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A267A" w14:textId="77777777" w:rsidR="00637AED" w:rsidRDefault="00637AED">
      <w:pPr>
        <w:pStyle w:val="BodyText"/>
        <w:spacing w:before="154"/>
        <w:ind w:firstLine="0"/>
      </w:pPr>
    </w:p>
    <w:p w14:paraId="7E7191E4" w14:textId="77777777" w:rsidR="00C54CDF" w:rsidRDefault="00E12BC5">
      <w:pPr>
        <w:pStyle w:val="Heading1"/>
        <w:spacing w:line="691" w:lineRule="auto"/>
        <w:ind w:left="359" w:right="4781" w:firstLine="0"/>
      </w:pPr>
      <w:bookmarkStart w:id="0" w:name="SECTION_09_54_16_–_Luminous_Ceiling_Syst"/>
      <w:bookmarkEnd w:id="0"/>
      <w:r>
        <w:t>SECTION</w:t>
      </w:r>
      <w:r>
        <w:rPr>
          <w:spacing w:val="-12"/>
        </w:rPr>
        <w:t xml:space="preserve"> </w:t>
      </w:r>
      <w:r>
        <w:t>09</w:t>
      </w:r>
      <w:r>
        <w:rPr>
          <w:spacing w:val="-12"/>
        </w:rPr>
        <w:t xml:space="preserve"> </w:t>
      </w:r>
      <w:r>
        <w:t>54</w:t>
      </w:r>
      <w:r>
        <w:rPr>
          <w:spacing w:val="-12"/>
        </w:rPr>
        <w:t xml:space="preserve"> </w:t>
      </w:r>
      <w:r>
        <w:t>16</w:t>
      </w:r>
      <w:r>
        <w:rPr>
          <w:spacing w:val="-12"/>
        </w:rPr>
        <w:t xml:space="preserve"> </w:t>
      </w:r>
      <w:r>
        <w:t>–</w:t>
      </w:r>
      <w:r>
        <w:rPr>
          <w:spacing w:val="-12"/>
        </w:rPr>
        <w:t xml:space="preserve"> </w:t>
      </w:r>
      <w:r w:rsidR="000E3BC2">
        <w:t>Backlit</w:t>
      </w:r>
      <w:r>
        <w:rPr>
          <w:spacing w:val="-11"/>
        </w:rPr>
        <w:t xml:space="preserve"> </w:t>
      </w:r>
      <w:r>
        <w:t>Ceiling</w:t>
      </w:r>
      <w:r>
        <w:rPr>
          <w:spacing w:val="-12"/>
        </w:rPr>
        <w:t xml:space="preserve"> </w:t>
      </w:r>
      <w:r>
        <w:t xml:space="preserve">System </w:t>
      </w:r>
    </w:p>
    <w:p w14:paraId="749A267B" w14:textId="64ED4B60" w:rsidR="00637AED" w:rsidRDefault="00E12BC5">
      <w:pPr>
        <w:pStyle w:val="Heading1"/>
        <w:spacing w:line="691" w:lineRule="auto"/>
        <w:ind w:left="359" w:right="4781" w:firstLine="0"/>
      </w:pPr>
      <w:r>
        <w:t>PART 1 GENERAL</w:t>
      </w:r>
    </w:p>
    <w:p w14:paraId="749A267C" w14:textId="77777777" w:rsidR="00637AED" w:rsidRPr="000E6C2D" w:rsidRDefault="00E12BC5" w:rsidP="000E6C2D">
      <w:pPr>
        <w:pStyle w:val="Heading1"/>
        <w:numPr>
          <w:ilvl w:val="1"/>
          <w:numId w:val="7"/>
        </w:numPr>
        <w:tabs>
          <w:tab w:val="left" w:pos="1258"/>
        </w:tabs>
        <w:spacing w:before="1"/>
        <w:ind w:left="1258" w:hanging="899"/>
        <w:rPr>
          <w:spacing w:val="-2"/>
        </w:rPr>
      </w:pPr>
      <w:r>
        <w:rPr>
          <w:spacing w:val="-2"/>
        </w:rPr>
        <w:t>RELATED</w:t>
      </w:r>
      <w:r w:rsidRPr="000E6C2D">
        <w:rPr>
          <w:spacing w:val="-2"/>
        </w:rPr>
        <w:t xml:space="preserve"> </w:t>
      </w:r>
      <w:r>
        <w:rPr>
          <w:spacing w:val="-2"/>
        </w:rPr>
        <w:t>DOCUMENTS</w:t>
      </w:r>
    </w:p>
    <w:p w14:paraId="749A267D" w14:textId="77777777" w:rsidR="00637AED" w:rsidRDefault="00E12BC5">
      <w:pPr>
        <w:pStyle w:val="ListParagraph"/>
        <w:numPr>
          <w:ilvl w:val="2"/>
          <w:numId w:val="7"/>
        </w:numPr>
        <w:tabs>
          <w:tab w:val="left" w:pos="1258"/>
        </w:tabs>
        <w:spacing w:before="239"/>
        <w:ind w:right="1131"/>
      </w:pPr>
      <w:r>
        <w:t>Drawings</w:t>
      </w:r>
      <w:r>
        <w:rPr>
          <w:spacing w:val="-8"/>
        </w:rPr>
        <w:t xml:space="preserve"> </w:t>
      </w:r>
      <w:r>
        <w:t>and</w:t>
      </w:r>
      <w:r>
        <w:rPr>
          <w:spacing w:val="-10"/>
        </w:rPr>
        <w:t xml:space="preserve"> </w:t>
      </w:r>
      <w:r>
        <w:t>general</w:t>
      </w:r>
      <w:r>
        <w:rPr>
          <w:spacing w:val="-7"/>
        </w:rPr>
        <w:t xml:space="preserve"> </w:t>
      </w:r>
      <w:r>
        <w:t>provisions</w:t>
      </w:r>
      <w:r>
        <w:rPr>
          <w:spacing w:val="-8"/>
        </w:rPr>
        <w:t xml:space="preserve"> </w:t>
      </w:r>
      <w:r>
        <w:t>of</w:t>
      </w:r>
      <w:r>
        <w:rPr>
          <w:spacing w:val="-10"/>
        </w:rPr>
        <w:t xml:space="preserve"> </w:t>
      </w:r>
      <w:r>
        <w:t>the</w:t>
      </w:r>
      <w:r>
        <w:rPr>
          <w:spacing w:val="-8"/>
        </w:rPr>
        <w:t xml:space="preserve"> </w:t>
      </w:r>
      <w:r>
        <w:t>Contract,</w:t>
      </w:r>
      <w:r>
        <w:rPr>
          <w:spacing w:val="-8"/>
        </w:rPr>
        <w:t xml:space="preserve"> </w:t>
      </w:r>
      <w:r>
        <w:t>including</w:t>
      </w:r>
      <w:r>
        <w:rPr>
          <w:spacing w:val="-8"/>
        </w:rPr>
        <w:t xml:space="preserve"> </w:t>
      </w:r>
      <w:r>
        <w:t>General</w:t>
      </w:r>
      <w:r>
        <w:rPr>
          <w:spacing w:val="-5"/>
        </w:rPr>
        <w:t xml:space="preserve"> </w:t>
      </w:r>
      <w:r>
        <w:t>and</w:t>
      </w:r>
      <w:r>
        <w:rPr>
          <w:spacing w:val="-8"/>
        </w:rPr>
        <w:t xml:space="preserve"> </w:t>
      </w:r>
      <w:r>
        <w:t>Supplementary Conditions and Division 01 Specification Sections, apply to this Section.</w:t>
      </w:r>
    </w:p>
    <w:p w14:paraId="749A267E" w14:textId="77777777" w:rsidR="00637AED" w:rsidRDefault="00637AED">
      <w:pPr>
        <w:pStyle w:val="BodyText"/>
        <w:spacing w:before="227"/>
        <w:ind w:firstLine="0"/>
      </w:pPr>
    </w:p>
    <w:p w14:paraId="749A267F" w14:textId="77777777" w:rsidR="00637AED" w:rsidRDefault="00E12BC5">
      <w:pPr>
        <w:pStyle w:val="Heading1"/>
        <w:numPr>
          <w:ilvl w:val="1"/>
          <w:numId w:val="7"/>
        </w:numPr>
        <w:tabs>
          <w:tab w:val="left" w:pos="1258"/>
        </w:tabs>
        <w:spacing w:before="1"/>
        <w:ind w:left="1258" w:hanging="899"/>
      </w:pPr>
      <w:bookmarkStart w:id="1" w:name="1.2_SUMMARY"/>
      <w:bookmarkEnd w:id="1"/>
      <w:r>
        <w:rPr>
          <w:spacing w:val="-2"/>
        </w:rPr>
        <w:t>SUMMARY</w:t>
      </w:r>
    </w:p>
    <w:p w14:paraId="749A2680" w14:textId="77777777" w:rsidR="00637AED" w:rsidRDefault="00E12BC5">
      <w:pPr>
        <w:pStyle w:val="ListParagraph"/>
        <w:numPr>
          <w:ilvl w:val="2"/>
          <w:numId w:val="7"/>
        </w:numPr>
        <w:tabs>
          <w:tab w:val="left" w:pos="1255"/>
        </w:tabs>
        <w:spacing w:before="239" w:line="252" w:lineRule="exact"/>
        <w:ind w:left="1255" w:hanging="625"/>
        <w:jc w:val="both"/>
      </w:pPr>
      <w:r>
        <w:t>Section</w:t>
      </w:r>
      <w:r>
        <w:rPr>
          <w:spacing w:val="-5"/>
        </w:rPr>
        <w:t xml:space="preserve"> </w:t>
      </w:r>
      <w:r>
        <w:rPr>
          <w:spacing w:val="-2"/>
        </w:rPr>
        <w:t>Includes:</w:t>
      </w:r>
    </w:p>
    <w:p w14:paraId="749A2681" w14:textId="046EBA65" w:rsidR="00637AED" w:rsidRDefault="00E12BC5">
      <w:pPr>
        <w:pStyle w:val="ListParagraph"/>
        <w:numPr>
          <w:ilvl w:val="3"/>
          <w:numId w:val="7"/>
        </w:numPr>
        <w:tabs>
          <w:tab w:val="left" w:pos="1795"/>
        </w:tabs>
        <w:spacing w:line="252" w:lineRule="exact"/>
        <w:ind w:left="1795" w:hanging="537"/>
        <w:jc w:val="both"/>
      </w:pPr>
      <w:r>
        <w:t>Perforated</w:t>
      </w:r>
      <w:r>
        <w:rPr>
          <w:spacing w:val="-13"/>
        </w:rPr>
        <w:t xml:space="preserve"> </w:t>
      </w:r>
      <w:r w:rsidR="0040425D">
        <w:rPr>
          <w:spacing w:val="-13"/>
        </w:rPr>
        <w:t xml:space="preserve">3D </w:t>
      </w:r>
      <w:r>
        <w:t>metal</w:t>
      </w:r>
      <w:r>
        <w:rPr>
          <w:spacing w:val="-5"/>
        </w:rPr>
        <w:t xml:space="preserve"> </w:t>
      </w:r>
      <w:r>
        <w:t>ceiling</w:t>
      </w:r>
      <w:r>
        <w:rPr>
          <w:spacing w:val="-8"/>
        </w:rPr>
        <w:t xml:space="preserve"> </w:t>
      </w:r>
      <w:r>
        <w:rPr>
          <w:spacing w:val="-2"/>
        </w:rPr>
        <w:t>panels</w:t>
      </w:r>
      <w:r w:rsidR="0040425D">
        <w:rPr>
          <w:spacing w:val="-2"/>
        </w:rPr>
        <w:t xml:space="preserve"> (with backlighting or acoustic infill)</w:t>
      </w:r>
    </w:p>
    <w:p w14:paraId="749A2682" w14:textId="77777777" w:rsidR="00637AED" w:rsidRDefault="00E12BC5">
      <w:pPr>
        <w:pStyle w:val="ListParagraph"/>
        <w:numPr>
          <w:ilvl w:val="3"/>
          <w:numId w:val="7"/>
        </w:numPr>
        <w:tabs>
          <w:tab w:val="left" w:pos="1795"/>
        </w:tabs>
        <w:spacing w:line="252" w:lineRule="exact"/>
        <w:ind w:left="1795" w:hanging="537"/>
        <w:jc w:val="both"/>
      </w:pPr>
      <w:r>
        <w:t>Suspension</w:t>
      </w:r>
      <w:r>
        <w:rPr>
          <w:spacing w:val="-11"/>
        </w:rPr>
        <w:t xml:space="preserve"> </w:t>
      </w:r>
      <w:r>
        <w:rPr>
          <w:spacing w:val="-2"/>
        </w:rPr>
        <w:t>systems</w:t>
      </w:r>
    </w:p>
    <w:p w14:paraId="749A2683" w14:textId="77777777" w:rsidR="00637AED" w:rsidRDefault="00E12BC5">
      <w:pPr>
        <w:pStyle w:val="ListParagraph"/>
        <w:numPr>
          <w:ilvl w:val="3"/>
          <w:numId w:val="7"/>
        </w:numPr>
        <w:tabs>
          <w:tab w:val="left" w:pos="1798"/>
        </w:tabs>
        <w:spacing w:before="3"/>
        <w:ind w:left="1798" w:right="695" w:hanging="540"/>
        <w:jc w:val="both"/>
      </w:pPr>
      <w:r>
        <w:t>Accessories:</w:t>
      </w:r>
      <w:r>
        <w:rPr>
          <w:spacing w:val="-1"/>
        </w:rPr>
        <w:t xml:space="preserve"> </w:t>
      </w:r>
      <w:r>
        <w:t>provide</w:t>
      </w:r>
      <w:r>
        <w:rPr>
          <w:spacing w:val="-4"/>
        </w:rPr>
        <w:t xml:space="preserve"> </w:t>
      </w:r>
      <w:r>
        <w:t>other</w:t>
      </w:r>
      <w:r>
        <w:rPr>
          <w:spacing w:val="-10"/>
        </w:rPr>
        <w:t xml:space="preserve"> </w:t>
      </w:r>
      <w:r>
        <w:t>necessary</w:t>
      </w:r>
      <w:r>
        <w:rPr>
          <w:spacing w:val="-4"/>
        </w:rPr>
        <w:t xml:space="preserve"> </w:t>
      </w:r>
      <w:r>
        <w:t>items</w:t>
      </w:r>
      <w:r>
        <w:rPr>
          <w:spacing w:val="-5"/>
        </w:rPr>
        <w:t xml:space="preserve"> </w:t>
      </w:r>
      <w:r>
        <w:t>including</w:t>
      </w:r>
      <w:r>
        <w:rPr>
          <w:spacing w:val="-4"/>
        </w:rPr>
        <w:t xml:space="preserve"> </w:t>
      </w:r>
      <w:r>
        <w:t>devices</w:t>
      </w:r>
      <w:r>
        <w:rPr>
          <w:spacing w:val="-5"/>
        </w:rPr>
        <w:t xml:space="preserve"> </w:t>
      </w:r>
      <w:r>
        <w:t>for</w:t>
      </w:r>
      <w:r>
        <w:rPr>
          <w:spacing w:val="-5"/>
        </w:rPr>
        <w:t xml:space="preserve"> </w:t>
      </w:r>
      <w:r>
        <w:t>attachment</w:t>
      </w:r>
      <w:r>
        <w:rPr>
          <w:spacing w:val="-1"/>
        </w:rPr>
        <w:t xml:space="preserve"> </w:t>
      </w:r>
      <w:r>
        <w:t>overhead construction,</w:t>
      </w:r>
      <w:r>
        <w:rPr>
          <w:spacing w:val="-3"/>
        </w:rPr>
        <w:t xml:space="preserve"> </w:t>
      </w:r>
      <w:r>
        <w:t>secondary</w:t>
      </w:r>
      <w:r>
        <w:rPr>
          <w:spacing w:val="-6"/>
        </w:rPr>
        <w:t xml:space="preserve"> </w:t>
      </w:r>
      <w:r>
        <w:t>members,</w:t>
      </w:r>
      <w:r>
        <w:rPr>
          <w:spacing w:val="-3"/>
        </w:rPr>
        <w:t xml:space="preserve"> </w:t>
      </w:r>
      <w:r>
        <w:t>splines,</w:t>
      </w:r>
      <w:r>
        <w:rPr>
          <w:spacing w:val="-1"/>
        </w:rPr>
        <w:t xml:space="preserve"> </w:t>
      </w:r>
      <w:r>
        <w:t>splices,</w:t>
      </w:r>
      <w:r>
        <w:rPr>
          <w:spacing w:val="-6"/>
        </w:rPr>
        <w:t xml:space="preserve"> </w:t>
      </w:r>
      <w:r>
        <w:t>connecting</w:t>
      </w:r>
      <w:r>
        <w:rPr>
          <w:spacing w:val="-6"/>
        </w:rPr>
        <w:t xml:space="preserve"> </w:t>
      </w:r>
      <w:r>
        <w:t>clips,</w:t>
      </w:r>
      <w:r>
        <w:rPr>
          <w:spacing w:val="-3"/>
        </w:rPr>
        <w:t xml:space="preserve"> </w:t>
      </w:r>
      <w:r>
        <w:t>and</w:t>
      </w:r>
      <w:r>
        <w:rPr>
          <w:spacing w:val="-3"/>
        </w:rPr>
        <w:t xml:space="preserve"> </w:t>
      </w:r>
      <w:r>
        <w:t>other</w:t>
      </w:r>
      <w:r>
        <w:rPr>
          <w:spacing w:val="-3"/>
        </w:rPr>
        <w:t xml:space="preserve"> </w:t>
      </w:r>
      <w:r>
        <w:t>devices required for a complete installation.</w:t>
      </w:r>
    </w:p>
    <w:p w14:paraId="749A2684" w14:textId="77777777" w:rsidR="00637AED" w:rsidRDefault="00E12BC5">
      <w:pPr>
        <w:pStyle w:val="ListParagraph"/>
        <w:numPr>
          <w:ilvl w:val="3"/>
          <w:numId w:val="7"/>
        </w:numPr>
        <w:tabs>
          <w:tab w:val="left" w:pos="1797"/>
        </w:tabs>
        <w:ind w:left="1797" w:right="398" w:hanging="540"/>
      </w:pPr>
      <w:r>
        <w:t>Supplemental</w:t>
      </w:r>
      <w:r>
        <w:rPr>
          <w:spacing w:val="-7"/>
        </w:rPr>
        <w:t xml:space="preserve"> </w:t>
      </w:r>
      <w:r>
        <w:t>support</w:t>
      </w:r>
      <w:r>
        <w:rPr>
          <w:spacing w:val="-7"/>
        </w:rPr>
        <w:t xml:space="preserve"> </w:t>
      </w:r>
      <w:r>
        <w:t>framing:</w:t>
      </w:r>
      <w:r>
        <w:rPr>
          <w:spacing w:val="-5"/>
        </w:rPr>
        <w:t xml:space="preserve"> </w:t>
      </w:r>
      <w:r>
        <w:t>Provide</w:t>
      </w:r>
      <w:r>
        <w:rPr>
          <w:spacing w:val="-8"/>
        </w:rPr>
        <w:t xml:space="preserve"> </w:t>
      </w:r>
      <w:r>
        <w:t>fully</w:t>
      </w:r>
      <w:r>
        <w:rPr>
          <w:spacing w:val="-8"/>
        </w:rPr>
        <w:t xml:space="preserve"> </w:t>
      </w:r>
      <w:r>
        <w:t>engineered</w:t>
      </w:r>
      <w:r>
        <w:rPr>
          <w:spacing w:val="-8"/>
        </w:rPr>
        <w:t xml:space="preserve"> </w:t>
      </w:r>
      <w:r>
        <w:t>secondary</w:t>
      </w:r>
      <w:r>
        <w:rPr>
          <w:spacing w:val="-11"/>
        </w:rPr>
        <w:t xml:space="preserve"> </w:t>
      </w:r>
      <w:r>
        <w:t>framing</w:t>
      </w:r>
      <w:r>
        <w:rPr>
          <w:spacing w:val="-8"/>
        </w:rPr>
        <w:t xml:space="preserve"> </w:t>
      </w:r>
      <w:r>
        <w:t>as</w:t>
      </w:r>
      <w:r>
        <w:rPr>
          <w:spacing w:val="-10"/>
        </w:rPr>
        <w:t xml:space="preserve"> </w:t>
      </w:r>
      <w:r>
        <w:t>required</w:t>
      </w:r>
      <w:r>
        <w:rPr>
          <w:spacing w:val="-8"/>
        </w:rPr>
        <w:t xml:space="preserve"> </w:t>
      </w:r>
      <w:r>
        <w:t>to meet code, conforming to layout shown in drawings, to support direct-hung metal ceilings suspension system.</w:t>
      </w:r>
    </w:p>
    <w:p w14:paraId="749A2685" w14:textId="77777777" w:rsidR="00637AED" w:rsidRDefault="00E12BC5">
      <w:pPr>
        <w:pStyle w:val="ListParagraph"/>
        <w:numPr>
          <w:ilvl w:val="2"/>
          <w:numId w:val="7"/>
        </w:numPr>
        <w:tabs>
          <w:tab w:val="left" w:pos="1257"/>
        </w:tabs>
        <w:spacing w:before="239" w:line="252" w:lineRule="exact"/>
        <w:ind w:left="1257"/>
      </w:pPr>
      <w:r>
        <w:t>Related</w:t>
      </w:r>
      <w:r>
        <w:rPr>
          <w:spacing w:val="-4"/>
        </w:rPr>
        <w:t xml:space="preserve"> </w:t>
      </w:r>
      <w:r>
        <w:rPr>
          <w:spacing w:val="-2"/>
        </w:rPr>
        <w:t>Sections:</w:t>
      </w:r>
    </w:p>
    <w:p w14:paraId="3762E6AE" w14:textId="77777777" w:rsidR="00850851" w:rsidRPr="00850851" w:rsidRDefault="00E12BC5" w:rsidP="00850851">
      <w:pPr>
        <w:pStyle w:val="ListParagraph"/>
        <w:numPr>
          <w:ilvl w:val="3"/>
          <w:numId w:val="7"/>
        </w:numPr>
        <w:tabs>
          <w:tab w:val="left" w:pos="1797"/>
        </w:tabs>
        <w:spacing w:line="252" w:lineRule="exact"/>
        <w:ind w:left="1797" w:hanging="540"/>
      </w:pPr>
      <w:r>
        <w:t>Sections</w:t>
      </w:r>
      <w:r>
        <w:rPr>
          <w:spacing w:val="-11"/>
        </w:rPr>
        <w:t xml:space="preserve"> </w:t>
      </w:r>
      <w:r>
        <w:t>05</w:t>
      </w:r>
      <w:r>
        <w:rPr>
          <w:spacing w:val="-5"/>
        </w:rPr>
        <w:t xml:space="preserve"> </w:t>
      </w:r>
      <w:r>
        <w:t>40</w:t>
      </w:r>
      <w:r>
        <w:rPr>
          <w:spacing w:val="-5"/>
        </w:rPr>
        <w:t xml:space="preserve"> </w:t>
      </w:r>
      <w:r>
        <w:t>00</w:t>
      </w:r>
      <w:r>
        <w:rPr>
          <w:spacing w:val="-5"/>
        </w:rPr>
        <w:t xml:space="preserve"> </w:t>
      </w:r>
      <w:r>
        <w:t>–</w:t>
      </w:r>
      <w:r>
        <w:rPr>
          <w:spacing w:val="-5"/>
        </w:rPr>
        <w:t xml:space="preserve"> </w:t>
      </w:r>
      <w:r>
        <w:t>Cold-Formed</w:t>
      </w:r>
      <w:r>
        <w:rPr>
          <w:spacing w:val="-5"/>
        </w:rPr>
        <w:t xml:space="preserve"> </w:t>
      </w:r>
      <w:r>
        <w:t>Metal</w:t>
      </w:r>
      <w:r>
        <w:rPr>
          <w:spacing w:val="-1"/>
        </w:rPr>
        <w:t xml:space="preserve"> </w:t>
      </w:r>
      <w:r>
        <w:rPr>
          <w:spacing w:val="-2"/>
        </w:rPr>
        <w:t>Framing</w:t>
      </w:r>
    </w:p>
    <w:p w14:paraId="0D49217D" w14:textId="77777777" w:rsidR="00850851" w:rsidRPr="00850851" w:rsidRDefault="00E12BC5" w:rsidP="00850851">
      <w:pPr>
        <w:pStyle w:val="ListParagraph"/>
        <w:numPr>
          <w:ilvl w:val="3"/>
          <w:numId w:val="7"/>
        </w:numPr>
        <w:tabs>
          <w:tab w:val="left" w:pos="1797"/>
        </w:tabs>
        <w:spacing w:line="252" w:lineRule="exact"/>
        <w:ind w:left="1797" w:hanging="540"/>
      </w:pPr>
      <w:r>
        <w:t>Section</w:t>
      </w:r>
      <w:r w:rsidRPr="00850851">
        <w:rPr>
          <w:spacing w:val="-6"/>
        </w:rPr>
        <w:t xml:space="preserve"> </w:t>
      </w:r>
      <w:r>
        <w:t>12</w:t>
      </w:r>
      <w:r w:rsidRPr="00850851">
        <w:rPr>
          <w:spacing w:val="-6"/>
        </w:rPr>
        <w:t xml:space="preserve"> </w:t>
      </w:r>
      <w:r>
        <w:t>11</w:t>
      </w:r>
      <w:r w:rsidRPr="00850851">
        <w:rPr>
          <w:spacing w:val="-5"/>
        </w:rPr>
        <w:t xml:space="preserve"> </w:t>
      </w:r>
      <w:r>
        <w:t>13</w:t>
      </w:r>
      <w:r w:rsidRPr="00850851">
        <w:rPr>
          <w:spacing w:val="-5"/>
        </w:rPr>
        <w:t xml:space="preserve"> </w:t>
      </w:r>
      <w:r>
        <w:t>–</w:t>
      </w:r>
      <w:r w:rsidRPr="00850851">
        <w:rPr>
          <w:spacing w:val="-7"/>
        </w:rPr>
        <w:t xml:space="preserve"> </w:t>
      </w:r>
      <w:r>
        <w:t>Edge-Illuminated</w:t>
      </w:r>
      <w:r w:rsidRPr="00850851">
        <w:rPr>
          <w:spacing w:val="46"/>
        </w:rPr>
        <w:t xml:space="preserve"> </w:t>
      </w:r>
      <w:r w:rsidRPr="00850851">
        <w:rPr>
          <w:spacing w:val="-10"/>
        </w:rPr>
        <w:t>[</w:t>
      </w:r>
      <w:r w:rsidRPr="00850851">
        <w:rPr>
          <w:u w:val="single"/>
        </w:rPr>
        <w:tab/>
      </w:r>
      <w:r>
        <w:t>]:</w:t>
      </w:r>
      <w:r w:rsidRPr="00850851">
        <w:rPr>
          <w:spacing w:val="-11"/>
        </w:rPr>
        <w:t xml:space="preserve"> </w:t>
      </w:r>
      <w:r>
        <w:t>Wall-mounted</w:t>
      </w:r>
      <w:r w:rsidRPr="00850851">
        <w:rPr>
          <w:spacing w:val="-7"/>
        </w:rPr>
        <w:t xml:space="preserve"> </w:t>
      </w:r>
      <w:r w:rsidRPr="00850851">
        <w:rPr>
          <w:spacing w:val="-2"/>
        </w:rPr>
        <w:t>units</w:t>
      </w:r>
    </w:p>
    <w:p w14:paraId="4BE9E701" w14:textId="77777777" w:rsidR="00850851" w:rsidRDefault="00850851" w:rsidP="00850851">
      <w:pPr>
        <w:pStyle w:val="ListParagraph"/>
        <w:numPr>
          <w:ilvl w:val="3"/>
          <w:numId w:val="7"/>
        </w:numPr>
        <w:tabs>
          <w:tab w:val="left" w:pos="1797"/>
        </w:tabs>
        <w:spacing w:line="252" w:lineRule="exact"/>
        <w:ind w:left="1797" w:hanging="540"/>
      </w:pPr>
      <w:r w:rsidRPr="00850851">
        <w:t>Sections 09 50 00 – Acoustical Ceilings</w:t>
      </w:r>
    </w:p>
    <w:p w14:paraId="12166F3E" w14:textId="77777777" w:rsidR="00850851" w:rsidRPr="00850851" w:rsidRDefault="00E12BC5" w:rsidP="00850851">
      <w:pPr>
        <w:pStyle w:val="ListParagraph"/>
        <w:numPr>
          <w:ilvl w:val="3"/>
          <w:numId w:val="7"/>
        </w:numPr>
        <w:tabs>
          <w:tab w:val="left" w:pos="1797"/>
        </w:tabs>
        <w:spacing w:line="252" w:lineRule="exact"/>
        <w:ind w:left="1797" w:hanging="540"/>
      </w:pPr>
      <w:r>
        <w:t>Sections</w:t>
      </w:r>
      <w:r w:rsidRPr="00850851">
        <w:rPr>
          <w:spacing w:val="-7"/>
        </w:rPr>
        <w:t xml:space="preserve"> </w:t>
      </w:r>
      <w:r>
        <w:t>09</w:t>
      </w:r>
      <w:r w:rsidRPr="00850851">
        <w:rPr>
          <w:spacing w:val="-7"/>
        </w:rPr>
        <w:t xml:space="preserve"> </w:t>
      </w:r>
      <w:r>
        <w:t>90</w:t>
      </w:r>
      <w:r w:rsidRPr="00850851">
        <w:rPr>
          <w:spacing w:val="-4"/>
        </w:rPr>
        <w:t xml:space="preserve"> </w:t>
      </w:r>
      <w:r>
        <w:t>00</w:t>
      </w:r>
      <w:r w:rsidRPr="00850851">
        <w:rPr>
          <w:spacing w:val="-5"/>
        </w:rPr>
        <w:t xml:space="preserve"> </w:t>
      </w:r>
      <w:r>
        <w:t>–</w:t>
      </w:r>
      <w:r w:rsidRPr="00850851">
        <w:rPr>
          <w:spacing w:val="-4"/>
        </w:rPr>
        <w:t xml:space="preserve"> </w:t>
      </w:r>
      <w:r>
        <w:t>Paintings</w:t>
      </w:r>
      <w:r w:rsidRPr="00850851">
        <w:rPr>
          <w:spacing w:val="-4"/>
        </w:rPr>
        <w:t xml:space="preserve"> </w:t>
      </w:r>
      <w:r>
        <w:t>and</w:t>
      </w:r>
      <w:r w:rsidRPr="00850851">
        <w:rPr>
          <w:spacing w:val="-4"/>
        </w:rPr>
        <w:t xml:space="preserve"> </w:t>
      </w:r>
      <w:r w:rsidRPr="00850851">
        <w:rPr>
          <w:spacing w:val="-2"/>
        </w:rPr>
        <w:t>Coatings</w:t>
      </w:r>
    </w:p>
    <w:p w14:paraId="225D3BAB" w14:textId="77777777" w:rsidR="00850851" w:rsidRPr="00850851" w:rsidRDefault="00E12BC5" w:rsidP="00850851">
      <w:pPr>
        <w:pStyle w:val="ListParagraph"/>
        <w:numPr>
          <w:ilvl w:val="3"/>
          <w:numId w:val="7"/>
        </w:numPr>
        <w:tabs>
          <w:tab w:val="left" w:pos="1797"/>
        </w:tabs>
        <w:spacing w:line="252" w:lineRule="exact"/>
        <w:ind w:left="1797" w:hanging="540"/>
      </w:pPr>
      <w:r>
        <w:t>Division</w:t>
      </w:r>
      <w:r w:rsidRPr="00850851">
        <w:rPr>
          <w:spacing w:val="-8"/>
        </w:rPr>
        <w:t xml:space="preserve"> </w:t>
      </w:r>
      <w:r>
        <w:t>23</w:t>
      </w:r>
      <w:r w:rsidRPr="00850851">
        <w:rPr>
          <w:spacing w:val="-6"/>
        </w:rPr>
        <w:t xml:space="preserve"> </w:t>
      </w:r>
      <w:r>
        <w:t>–</w:t>
      </w:r>
      <w:r w:rsidRPr="00850851">
        <w:rPr>
          <w:spacing w:val="-8"/>
        </w:rPr>
        <w:t xml:space="preserve"> </w:t>
      </w:r>
      <w:r>
        <w:t>Heating,</w:t>
      </w:r>
      <w:r w:rsidRPr="00850851">
        <w:rPr>
          <w:spacing w:val="-7"/>
        </w:rPr>
        <w:t xml:space="preserve"> </w:t>
      </w:r>
      <w:r>
        <w:t>Ventilating</w:t>
      </w:r>
      <w:r w:rsidRPr="00850851">
        <w:rPr>
          <w:spacing w:val="-11"/>
        </w:rPr>
        <w:t xml:space="preserve"> </w:t>
      </w:r>
      <w:r>
        <w:t>and</w:t>
      </w:r>
      <w:r w:rsidRPr="00850851">
        <w:rPr>
          <w:spacing w:val="-6"/>
        </w:rPr>
        <w:t xml:space="preserve"> </w:t>
      </w:r>
      <w:r>
        <w:t>Air</w:t>
      </w:r>
      <w:r w:rsidRPr="00850851">
        <w:rPr>
          <w:spacing w:val="-4"/>
        </w:rPr>
        <w:t xml:space="preserve"> </w:t>
      </w:r>
      <w:r w:rsidRPr="00850851">
        <w:rPr>
          <w:spacing w:val="-2"/>
        </w:rPr>
        <w:t>Conditioning</w:t>
      </w:r>
    </w:p>
    <w:p w14:paraId="749A268A" w14:textId="17EAB638" w:rsidR="00637AED" w:rsidRDefault="00E12BC5" w:rsidP="00850851">
      <w:pPr>
        <w:pStyle w:val="ListParagraph"/>
        <w:numPr>
          <w:ilvl w:val="3"/>
          <w:numId w:val="7"/>
        </w:numPr>
        <w:tabs>
          <w:tab w:val="left" w:pos="1797"/>
        </w:tabs>
        <w:spacing w:line="252" w:lineRule="exact"/>
        <w:ind w:left="1797" w:hanging="540"/>
      </w:pPr>
      <w:r>
        <w:t>Division 26 – Electrical [</w:t>
      </w:r>
      <w:r w:rsidRPr="00850851">
        <w:rPr>
          <w:u w:val="single"/>
        </w:rPr>
        <w:tab/>
      </w:r>
      <w:r>
        <w:t>]:</w:t>
      </w:r>
      <w:r w:rsidRPr="00850851">
        <w:rPr>
          <w:spacing w:val="-9"/>
        </w:rPr>
        <w:t xml:space="preserve"> </w:t>
      </w:r>
      <w:r>
        <w:t>Power</w:t>
      </w:r>
      <w:r w:rsidRPr="00850851">
        <w:rPr>
          <w:spacing w:val="-9"/>
        </w:rPr>
        <w:t xml:space="preserve"> </w:t>
      </w:r>
      <w:r>
        <w:t>connections</w:t>
      </w:r>
      <w:r w:rsidRPr="00850851">
        <w:rPr>
          <w:spacing w:val="-12"/>
        </w:rPr>
        <w:t xml:space="preserve"> </w:t>
      </w:r>
      <w:r>
        <w:t>and</w:t>
      </w:r>
      <w:r w:rsidRPr="00850851">
        <w:rPr>
          <w:spacing w:val="-14"/>
        </w:rPr>
        <w:t xml:space="preserve"> </w:t>
      </w:r>
      <w:r>
        <w:t>installation</w:t>
      </w:r>
      <w:r w:rsidRPr="00850851">
        <w:rPr>
          <w:spacing w:val="-13"/>
        </w:rPr>
        <w:t xml:space="preserve"> </w:t>
      </w:r>
      <w:r>
        <w:t>of</w:t>
      </w:r>
      <w:r w:rsidRPr="00850851">
        <w:rPr>
          <w:spacing w:val="-12"/>
        </w:rPr>
        <w:t xml:space="preserve"> </w:t>
      </w:r>
      <w:r>
        <w:t>lamps</w:t>
      </w:r>
      <w:r w:rsidRPr="00850851">
        <w:rPr>
          <w:spacing w:val="-14"/>
        </w:rPr>
        <w:t xml:space="preserve"> </w:t>
      </w:r>
      <w:r>
        <w:t>[and power converters for LED lamps].</w:t>
      </w:r>
    </w:p>
    <w:p w14:paraId="749A268B" w14:textId="77777777" w:rsidR="00637AED" w:rsidRDefault="00E12BC5">
      <w:pPr>
        <w:pStyle w:val="ListParagraph"/>
        <w:numPr>
          <w:ilvl w:val="2"/>
          <w:numId w:val="7"/>
        </w:numPr>
        <w:tabs>
          <w:tab w:val="left" w:pos="1260"/>
        </w:tabs>
        <w:spacing w:before="238"/>
        <w:ind w:left="1260"/>
      </w:pPr>
      <w:r>
        <w:rPr>
          <w:spacing w:val="-2"/>
        </w:rPr>
        <w:t>Alternatives</w:t>
      </w:r>
    </w:p>
    <w:p w14:paraId="749A268C" w14:textId="77777777" w:rsidR="00637AED" w:rsidRDefault="00E12BC5">
      <w:pPr>
        <w:pStyle w:val="ListParagraph"/>
        <w:numPr>
          <w:ilvl w:val="3"/>
          <w:numId w:val="7"/>
        </w:numPr>
        <w:tabs>
          <w:tab w:val="left" w:pos="1799"/>
        </w:tabs>
        <w:spacing w:before="2"/>
        <w:ind w:left="1799" w:right="438" w:hanging="540"/>
      </w:pPr>
      <w:r>
        <w:t>Prior Approval: Unless otherwise provided for in the Contract documents, proposed product substitutions</w:t>
      </w:r>
      <w:r>
        <w:rPr>
          <w:spacing w:val="-1"/>
        </w:rPr>
        <w:t xml:space="preserve"> </w:t>
      </w:r>
      <w:r>
        <w:t>may be submitted no</w:t>
      </w:r>
      <w:r>
        <w:rPr>
          <w:spacing w:val="-3"/>
        </w:rPr>
        <w:t xml:space="preserve"> </w:t>
      </w:r>
      <w:r>
        <w:t>later</w:t>
      </w:r>
      <w:r>
        <w:rPr>
          <w:spacing w:val="-1"/>
        </w:rPr>
        <w:t xml:space="preserve"> </w:t>
      </w:r>
      <w:r>
        <w:t>than TEN (10) working days prior</w:t>
      </w:r>
      <w:r>
        <w:rPr>
          <w:spacing w:val="-1"/>
        </w:rPr>
        <w:t xml:space="preserve"> </w:t>
      </w:r>
      <w:r>
        <w:t>to the date</w:t>
      </w:r>
      <w:r>
        <w:rPr>
          <w:spacing w:val="-7"/>
        </w:rPr>
        <w:t xml:space="preserve"> </w:t>
      </w:r>
      <w:r>
        <w:t>established</w:t>
      </w:r>
      <w:r>
        <w:rPr>
          <w:spacing w:val="-7"/>
        </w:rPr>
        <w:t xml:space="preserve"> </w:t>
      </w:r>
      <w:r>
        <w:t>for</w:t>
      </w:r>
      <w:r>
        <w:rPr>
          <w:spacing w:val="-6"/>
        </w:rPr>
        <w:t xml:space="preserve"> </w:t>
      </w:r>
      <w:r>
        <w:t>receipt</w:t>
      </w:r>
      <w:r>
        <w:rPr>
          <w:spacing w:val="-9"/>
        </w:rPr>
        <w:t xml:space="preserve"> </w:t>
      </w:r>
      <w:r>
        <w:t>of</w:t>
      </w:r>
      <w:r>
        <w:rPr>
          <w:spacing w:val="-4"/>
        </w:rPr>
        <w:t xml:space="preserve"> </w:t>
      </w:r>
      <w:r>
        <w:t>bids.</w:t>
      </w:r>
      <w:r>
        <w:rPr>
          <w:spacing w:val="37"/>
        </w:rPr>
        <w:t xml:space="preserve"> </w:t>
      </w:r>
      <w:r>
        <w:t>Acceptability</w:t>
      </w:r>
      <w:r>
        <w:rPr>
          <w:spacing w:val="-10"/>
        </w:rPr>
        <w:t xml:space="preserve"> </w:t>
      </w:r>
      <w:r>
        <w:t>of</w:t>
      </w:r>
      <w:r>
        <w:rPr>
          <w:spacing w:val="-4"/>
        </w:rPr>
        <w:t xml:space="preserve"> </w:t>
      </w:r>
      <w:r>
        <w:t>a</w:t>
      </w:r>
      <w:r>
        <w:rPr>
          <w:spacing w:val="-11"/>
        </w:rPr>
        <w:t xml:space="preserve"> </w:t>
      </w:r>
      <w:r>
        <w:t>proposed</w:t>
      </w:r>
      <w:r>
        <w:rPr>
          <w:spacing w:val="-5"/>
        </w:rPr>
        <w:t xml:space="preserve"> </w:t>
      </w:r>
      <w:r>
        <w:t>substitution</w:t>
      </w:r>
      <w:r>
        <w:rPr>
          <w:spacing w:val="-10"/>
        </w:rPr>
        <w:t xml:space="preserve"> </w:t>
      </w:r>
      <w:r>
        <w:t>is</w:t>
      </w:r>
      <w:r>
        <w:rPr>
          <w:spacing w:val="-4"/>
        </w:rPr>
        <w:t xml:space="preserve"> </w:t>
      </w:r>
      <w:r>
        <w:t>contingent upon the Architect's review of the proposal for acceptability and approved products will be set forth by the Addenda.</w:t>
      </w:r>
      <w:r>
        <w:rPr>
          <w:spacing w:val="40"/>
        </w:rPr>
        <w:t xml:space="preserve"> </w:t>
      </w:r>
      <w:r>
        <w:t xml:space="preserve">If included in a Bid are substitute products that have not been approved by Addenda, the specified products shall be provided without additional </w:t>
      </w:r>
      <w:r>
        <w:rPr>
          <w:spacing w:val="-2"/>
        </w:rPr>
        <w:t>compensation.</w:t>
      </w:r>
    </w:p>
    <w:p w14:paraId="749A268D" w14:textId="77777777" w:rsidR="00637AED" w:rsidRDefault="00E12BC5">
      <w:pPr>
        <w:pStyle w:val="ListParagraph"/>
        <w:numPr>
          <w:ilvl w:val="3"/>
          <w:numId w:val="7"/>
        </w:numPr>
        <w:tabs>
          <w:tab w:val="left" w:pos="1799"/>
        </w:tabs>
        <w:ind w:left="1799" w:right="457" w:hanging="540"/>
      </w:pPr>
      <w:r>
        <w:t>Submittals that do not provide adequate data for the product evaluation will not be considered.</w:t>
      </w:r>
      <w:r>
        <w:rPr>
          <w:spacing w:val="40"/>
        </w:rPr>
        <w:t xml:space="preserve"> </w:t>
      </w:r>
      <w:r>
        <w:t>The proposed substitution must meet all requirements of this section, including but not necessarily limited to, the following: Single source materials suppliers (if specified in Section 1.5); Underwriters' Laboratories Classified Acoustical performance;</w:t>
      </w:r>
      <w:r>
        <w:rPr>
          <w:spacing w:val="-7"/>
        </w:rPr>
        <w:t xml:space="preserve"> </w:t>
      </w:r>
      <w:r>
        <w:t>Component</w:t>
      </w:r>
      <w:r>
        <w:rPr>
          <w:spacing w:val="-5"/>
        </w:rPr>
        <w:t xml:space="preserve"> </w:t>
      </w:r>
      <w:r>
        <w:t>design,</w:t>
      </w:r>
      <w:r>
        <w:rPr>
          <w:spacing w:val="-8"/>
        </w:rPr>
        <w:t xml:space="preserve"> </w:t>
      </w:r>
      <w:r>
        <w:t>size,</w:t>
      </w:r>
      <w:r>
        <w:rPr>
          <w:spacing w:val="-11"/>
        </w:rPr>
        <w:t xml:space="preserve"> </w:t>
      </w:r>
      <w:r>
        <w:t>composition,</w:t>
      </w:r>
      <w:r>
        <w:rPr>
          <w:spacing w:val="-10"/>
        </w:rPr>
        <w:t xml:space="preserve"> </w:t>
      </w:r>
      <w:r>
        <w:t>color,</w:t>
      </w:r>
      <w:r>
        <w:rPr>
          <w:spacing w:val="-13"/>
        </w:rPr>
        <w:t xml:space="preserve"> </w:t>
      </w:r>
      <w:r>
        <w:t>and</w:t>
      </w:r>
      <w:r>
        <w:rPr>
          <w:spacing w:val="-11"/>
        </w:rPr>
        <w:t xml:space="preserve"> </w:t>
      </w:r>
      <w:r>
        <w:t>finish;</w:t>
      </w:r>
      <w:r>
        <w:rPr>
          <w:spacing w:val="-7"/>
        </w:rPr>
        <w:t xml:space="preserve"> </w:t>
      </w:r>
      <w:r>
        <w:t>Suspension</w:t>
      </w:r>
      <w:r>
        <w:rPr>
          <w:spacing w:val="-13"/>
        </w:rPr>
        <w:t xml:space="preserve"> </w:t>
      </w:r>
      <w:r>
        <w:t>system component profiles and sizes; Compliance with the referenced standards.</w:t>
      </w:r>
    </w:p>
    <w:p w14:paraId="749A268E" w14:textId="77777777" w:rsidR="00637AED" w:rsidRDefault="00637AED">
      <w:pPr>
        <w:pStyle w:val="ListParagraph"/>
        <w:sectPr w:rsidR="00637AED">
          <w:headerReference w:type="default" r:id="rId7"/>
          <w:footerReference w:type="default" r:id="rId8"/>
          <w:type w:val="continuous"/>
          <w:pgSz w:w="12240" w:h="15840"/>
          <w:pgMar w:top="1240" w:right="1080" w:bottom="960" w:left="1080" w:header="720" w:footer="762" w:gutter="0"/>
          <w:pgNumType w:start="1"/>
          <w:cols w:space="720"/>
        </w:sectPr>
      </w:pPr>
    </w:p>
    <w:p w14:paraId="749A268F" w14:textId="77777777" w:rsidR="00637AED" w:rsidRDefault="00E12BC5">
      <w:pPr>
        <w:pStyle w:val="Heading1"/>
        <w:numPr>
          <w:ilvl w:val="1"/>
          <w:numId w:val="7"/>
        </w:numPr>
        <w:tabs>
          <w:tab w:val="left" w:pos="1259"/>
        </w:tabs>
        <w:spacing w:before="165"/>
        <w:ind w:hanging="899"/>
      </w:pPr>
      <w:bookmarkStart w:id="17" w:name="1.3_REFERENCES"/>
      <w:bookmarkEnd w:id="17"/>
      <w:r>
        <w:rPr>
          <w:spacing w:val="-2"/>
        </w:rPr>
        <w:lastRenderedPageBreak/>
        <w:t>REFERENCES</w:t>
      </w:r>
    </w:p>
    <w:p w14:paraId="749A2690" w14:textId="77777777" w:rsidR="00637AED" w:rsidRDefault="00E12BC5">
      <w:pPr>
        <w:pStyle w:val="ListParagraph"/>
        <w:numPr>
          <w:ilvl w:val="2"/>
          <w:numId w:val="7"/>
        </w:numPr>
        <w:tabs>
          <w:tab w:val="left" w:pos="1259"/>
        </w:tabs>
        <w:spacing w:before="239" w:line="252" w:lineRule="exact"/>
        <w:ind w:left="1259" w:hanging="628"/>
      </w:pPr>
      <w:r>
        <w:t>American</w:t>
      </w:r>
      <w:r>
        <w:rPr>
          <w:spacing w:val="-8"/>
        </w:rPr>
        <w:t xml:space="preserve"> </w:t>
      </w:r>
      <w:r>
        <w:t>Society</w:t>
      </w:r>
      <w:r>
        <w:rPr>
          <w:spacing w:val="-8"/>
        </w:rPr>
        <w:t xml:space="preserve"> </w:t>
      </w:r>
      <w:r>
        <w:t>for</w:t>
      </w:r>
      <w:r>
        <w:rPr>
          <w:spacing w:val="-7"/>
        </w:rPr>
        <w:t xml:space="preserve"> </w:t>
      </w:r>
      <w:r>
        <w:t>Testing</w:t>
      </w:r>
      <w:r>
        <w:rPr>
          <w:spacing w:val="-8"/>
        </w:rPr>
        <w:t xml:space="preserve"> </w:t>
      </w:r>
      <w:r>
        <w:t>and</w:t>
      </w:r>
      <w:r>
        <w:rPr>
          <w:spacing w:val="-10"/>
        </w:rPr>
        <w:t xml:space="preserve"> </w:t>
      </w:r>
      <w:r>
        <w:t>Materials</w:t>
      </w:r>
      <w:r>
        <w:rPr>
          <w:spacing w:val="-7"/>
        </w:rPr>
        <w:t xml:space="preserve"> </w:t>
      </w:r>
      <w:r>
        <w:rPr>
          <w:spacing w:val="-2"/>
        </w:rPr>
        <w:t>(ASTM)</w:t>
      </w:r>
    </w:p>
    <w:p w14:paraId="749A2691" w14:textId="77777777" w:rsidR="00637AED" w:rsidRDefault="00E12BC5">
      <w:pPr>
        <w:pStyle w:val="ListParagraph"/>
        <w:numPr>
          <w:ilvl w:val="3"/>
          <w:numId w:val="7"/>
        </w:numPr>
        <w:tabs>
          <w:tab w:val="left" w:pos="1799"/>
        </w:tabs>
        <w:spacing w:line="252" w:lineRule="exact"/>
        <w:ind w:left="1799" w:hanging="540"/>
      </w:pPr>
      <w:r>
        <w:t>E</w:t>
      </w:r>
      <w:r>
        <w:rPr>
          <w:spacing w:val="-13"/>
        </w:rPr>
        <w:t xml:space="preserve"> </w:t>
      </w:r>
      <w:r>
        <w:t>84</w:t>
      </w:r>
      <w:r>
        <w:rPr>
          <w:spacing w:val="-8"/>
        </w:rPr>
        <w:t xml:space="preserve"> </w:t>
      </w:r>
      <w:r>
        <w:t>–</w:t>
      </w:r>
      <w:r>
        <w:rPr>
          <w:spacing w:val="-8"/>
        </w:rPr>
        <w:t xml:space="preserve"> </w:t>
      </w:r>
      <w:r>
        <w:t>"Standard</w:t>
      </w:r>
      <w:r>
        <w:rPr>
          <w:spacing w:val="-10"/>
        </w:rPr>
        <w:t xml:space="preserve"> </w:t>
      </w:r>
      <w:r>
        <w:t>Test</w:t>
      </w:r>
      <w:r>
        <w:rPr>
          <w:spacing w:val="-7"/>
        </w:rPr>
        <w:t xml:space="preserve"> </w:t>
      </w:r>
      <w:r>
        <w:t>Method</w:t>
      </w:r>
      <w:r>
        <w:rPr>
          <w:spacing w:val="-6"/>
        </w:rPr>
        <w:t xml:space="preserve"> </w:t>
      </w:r>
      <w:r>
        <w:t>for</w:t>
      </w:r>
      <w:r>
        <w:rPr>
          <w:spacing w:val="-7"/>
        </w:rPr>
        <w:t xml:space="preserve"> </w:t>
      </w:r>
      <w:r>
        <w:t>Surface</w:t>
      </w:r>
      <w:r>
        <w:rPr>
          <w:spacing w:val="-5"/>
        </w:rPr>
        <w:t xml:space="preserve"> </w:t>
      </w:r>
      <w:r>
        <w:t>Burning</w:t>
      </w:r>
      <w:r>
        <w:rPr>
          <w:spacing w:val="-8"/>
        </w:rPr>
        <w:t xml:space="preserve"> </w:t>
      </w:r>
      <w:r>
        <w:t>Characteristics</w:t>
      </w:r>
      <w:r>
        <w:rPr>
          <w:spacing w:val="-5"/>
        </w:rPr>
        <w:t xml:space="preserve"> </w:t>
      </w:r>
      <w:r>
        <w:t>of</w:t>
      </w:r>
      <w:r>
        <w:rPr>
          <w:spacing w:val="-7"/>
        </w:rPr>
        <w:t xml:space="preserve"> </w:t>
      </w:r>
      <w:r>
        <w:t>Building</w:t>
      </w:r>
      <w:r>
        <w:rPr>
          <w:spacing w:val="-5"/>
        </w:rPr>
        <w:t xml:space="preserve"> </w:t>
      </w:r>
      <w:r>
        <w:rPr>
          <w:spacing w:val="-2"/>
        </w:rPr>
        <w:t>Materials"</w:t>
      </w:r>
    </w:p>
    <w:p w14:paraId="749A2692" w14:textId="77777777" w:rsidR="00637AED" w:rsidRDefault="00E12BC5">
      <w:pPr>
        <w:pStyle w:val="ListParagraph"/>
        <w:numPr>
          <w:ilvl w:val="3"/>
          <w:numId w:val="7"/>
        </w:numPr>
        <w:tabs>
          <w:tab w:val="left" w:pos="1798"/>
        </w:tabs>
        <w:spacing w:before="1"/>
        <w:ind w:left="1798" w:right="1016" w:hanging="540"/>
      </w:pPr>
      <w:r>
        <w:t>E</w:t>
      </w:r>
      <w:r>
        <w:rPr>
          <w:spacing w:val="-5"/>
        </w:rPr>
        <w:t xml:space="preserve"> </w:t>
      </w:r>
      <w:r>
        <w:t>488</w:t>
      </w:r>
      <w:r>
        <w:rPr>
          <w:spacing w:val="-7"/>
        </w:rPr>
        <w:t xml:space="preserve"> </w:t>
      </w:r>
      <w:r>
        <w:t>–</w:t>
      </w:r>
      <w:r>
        <w:rPr>
          <w:spacing w:val="-7"/>
        </w:rPr>
        <w:t xml:space="preserve"> </w:t>
      </w:r>
      <w:r>
        <w:t>"Standard</w:t>
      </w:r>
      <w:r>
        <w:rPr>
          <w:spacing w:val="-5"/>
        </w:rPr>
        <w:t xml:space="preserve"> </w:t>
      </w:r>
      <w:r>
        <w:t>Test</w:t>
      </w:r>
      <w:r>
        <w:rPr>
          <w:spacing w:val="-6"/>
        </w:rPr>
        <w:t xml:space="preserve"> </w:t>
      </w:r>
      <w:r>
        <w:t>Methods</w:t>
      </w:r>
      <w:r>
        <w:rPr>
          <w:spacing w:val="-7"/>
        </w:rPr>
        <w:t xml:space="preserve"> </w:t>
      </w:r>
      <w:r>
        <w:t>for</w:t>
      </w:r>
      <w:r>
        <w:rPr>
          <w:spacing w:val="-6"/>
        </w:rPr>
        <w:t xml:space="preserve"> </w:t>
      </w:r>
      <w:r>
        <w:t>Strength</w:t>
      </w:r>
      <w:r>
        <w:rPr>
          <w:spacing w:val="-10"/>
        </w:rPr>
        <w:t xml:space="preserve"> </w:t>
      </w:r>
      <w:r>
        <w:t>of</w:t>
      </w:r>
      <w:r>
        <w:rPr>
          <w:spacing w:val="-4"/>
        </w:rPr>
        <w:t xml:space="preserve"> </w:t>
      </w:r>
      <w:r>
        <w:t>Anchors</w:t>
      </w:r>
      <w:r>
        <w:rPr>
          <w:spacing w:val="-7"/>
        </w:rPr>
        <w:t xml:space="preserve"> </w:t>
      </w:r>
      <w:r>
        <w:t>in</w:t>
      </w:r>
      <w:r>
        <w:rPr>
          <w:spacing w:val="-5"/>
        </w:rPr>
        <w:t xml:space="preserve"> </w:t>
      </w:r>
      <w:r>
        <w:t>Concrete</w:t>
      </w:r>
      <w:r>
        <w:rPr>
          <w:spacing w:val="-7"/>
        </w:rPr>
        <w:t xml:space="preserve"> </w:t>
      </w:r>
      <w:r>
        <w:t>and</w:t>
      </w:r>
      <w:r>
        <w:rPr>
          <w:spacing w:val="-10"/>
        </w:rPr>
        <w:t xml:space="preserve"> </w:t>
      </w:r>
      <w:r>
        <w:t xml:space="preserve">Masonry </w:t>
      </w:r>
      <w:r>
        <w:rPr>
          <w:spacing w:val="-2"/>
        </w:rPr>
        <w:t>Elements"</w:t>
      </w:r>
    </w:p>
    <w:p w14:paraId="749A2693" w14:textId="77777777" w:rsidR="00637AED" w:rsidRDefault="00E12BC5">
      <w:pPr>
        <w:pStyle w:val="ListParagraph"/>
        <w:numPr>
          <w:ilvl w:val="3"/>
          <w:numId w:val="7"/>
        </w:numPr>
        <w:tabs>
          <w:tab w:val="left" w:pos="1798"/>
        </w:tabs>
        <w:spacing w:line="251" w:lineRule="exact"/>
        <w:ind w:left="1798" w:hanging="540"/>
      </w:pPr>
      <w:r>
        <w:t>B</w:t>
      </w:r>
      <w:r>
        <w:rPr>
          <w:spacing w:val="-12"/>
        </w:rPr>
        <w:t xml:space="preserve"> </w:t>
      </w:r>
      <w:r>
        <w:t>209</w:t>
      </w:r>
      <w:r>
        <w:rPr>
          <w:spacing w:val="-8"/>
        </w:rPr>
        <w:t xml:space="preserve"> </w:t>
      </w:r>
      <w:r>
        <w:t>–</w:t>
      </w:r>
      <w:r>
        <w:rPr>
          <w:spacing w:val="-6"/>
        </w:rPr>
        <w:t xml:space="preserve"> </w:t>
      </w:r>
      <w:r>
        <w:t>"Standard</w:t>
      </w:r>
      <w:r>
        <w:rPr>
          <w:spacing w:val="-11"/>
        </w:rPr>
        <w:t xml:space="preserve"> </w:t>
      </w:r>
      <w:r>
        <w:t>Specification</w:t>
      </w:r>
      <w:r>
        <w:rPr>
          <w:spacing w:val="-7"/>
        </w:rPr>
        <w:t xml:space="preserve"> </w:t>
      </w:r>
      <w:r>
        <w:t>for</w:t>
      </w:r>
      <w:r>
        <w:rPr>
          <w:spacing w:val="-7"/>
        </w:rPr>
        <w:t xml:space="preserve"> </w:t>
      </w:r>
      <w:r>
        <w:t>Aluminum</w:t>
      </w:r>
      <w:r>
        <w:rPr>
          <w:spacing w:val="-6"/>
        </w:rPr>
        <w:t xml:space="preserve"> </w:t>
      </w:r>
      <w:r>
        <w:t>and</w:t>
      </w:r>
      <w:r>
        <w:rPr>
          <w:spacing w:val="-8"/>
        </w:rPr>
        <w:t xml:space="preserve"> </w:t>
      </w:r>
      <w:r>
        <w:t>Aluminum</w:t>
      </w:r>
      <w:r>
        <w:rPr>
          <w:spacing w:val="-7"/>
        </w:rPr>
        <w:t xml:space="preserve"> </w:t>
      </w:r>
      <w:r>
        <w:t>Alloy</w:t>
      </w:r>
      <w:r>
        <w:rPr>
          <w:spacing w:val="-7"/>
        </w:rPr>
        <w:t xml:space="preserve"> </w:t>
      </w:r>
      <w:r>
        <w:t>Sheet</w:t>
      </w:r>
      <w:r>
        <w:rPr>
          <w:spacing w:val="-5"/>
        </w:rPr>
        <w:t xml:space="preserve"> </w:t>
      </w:r>
      <w:r>
        <w:t>and</w:t>
      </w:r>
      <w:r>
        <w:rPr>
          <w:spacing w:val="-6"/>
        </w:rPr>
        <w:t xml:space="preserve"> </w:t>
      </w:r>
      <w:r>
        <w:rPr>
          <w:spacing w:val="-2"/>
        </w:rPr>
        <w:t>Plate"</w:t>
      </w:r>
    </w:p>
    <w:p w14:paraId="749A2694" w14:textId="77777777" w:rsidR="00637AED" w:rsidRDefault="00E12BC5">
      <w:pPr>
        <w:pStyle w:val="ListParagraph"/>
        <w:numPr>
          <w:ilvl w:val="3"/>
          <w:numId w:val="7"/>
        </w:numPr>
        <w:tabs>
          <w:tab w:val="left" w:pos="1798"/>
        </w:tabs>
        <w:spacing w:before="2"/>
        <w:ind w:left="1798" w:right="537" w:hanging="540"/>
      </w:pPr>
      <w:r>
        <w:t>C</w:t>
      </w:r>
      <w:r>
        <w:rPr>
          <w:spacing w:val="-8"/>
        </w:rPr>
        <w:t xml:space="preserve"> </w:t>
      </w:r>
      <w:r>
        <w:t>423</w:t>
      </w:r>
      <w:r>
        <w:rPr>
          <w:spacing w:val="-6"/>
        </w:rPr>
        <w:t xml:space="preserve"> </w:t>
      </w:r>
      <w:r>
        <w:t>–</w:t>
      </w:r>
      <w:r>
        <w:rPr>
          <w:spacing w:val="-6"/>
        </w:rPr>
        <w:t xml:space="preserve"> </w:t>
      </w:r>
      <w:r>
        <w:t>"Sound</w:t>
      </w:r>
      <w:r>
        <w:rPr>
          <w:spacing w:val="-6"/>
        </w:rPr>
        <w:t xml:space="preserve"> </w:t>
      </w:r>
      <w:r>
        <w:t>Absorption</w:t>
      </w:r>
      <w:r>
        <w:rPr>
          <w:spacing w:val="-12"/>
        </w:rPr>
        <w:t xml:space="preserve"> </w:t>
      </w:r>
      <w:r>
        <w:t>and</w:t>
      </w:r>
      <w:r>
        <w:rPr>
          <w:spacing w:val="-6"/>
        </w:rPr>
        <w:t xml:space="preserve"> </w:t>
      </w:r>
      <w:r>
        <w:t>Sound</w:t>
      </w:r>
      <w:r>
        <w:rPr>
          <w:spacing w:val="-9"/>
        </w:rPr>
        <w:t xml:space="preserve"> </w:t>
      </w:r>
      <w:r>
        <w:t>Absorption</w:t>
      </w:r>
      <w:r>
        <w:rPr>
          <w:spacing w:val="-7"/>
        </w:rPr>
        <w:t xml:space="preserve"> </w:t>
      </w:r>
      <w:r>
        <w:t>Coefficients</w:t>
      </w:r>
      <w:r>
        <w:rPr>
          <w:spacing w:val="-5"/>
        </w:rPr>
        <w:t xml:space="preserve"> </w:t>
      </w:r>
      <w:r>
        <w:t>by</w:t>
      </w:r>
      <w:r>
        <w:rPr>
          <w:spacing w:val="-7"/>
        </w:rPr>
        <w:t xml:space="preserve"> </w:t>
      </w:r>
      <w:r>
        <w:t>Reverberation</w:t>
      </w:r>
      <w:r>
        <w:rPr>
          <w:spacing w:val="-12"/>
        </w:rPr>
        <w:t xml:space="preserve"> </w:t>
      </w:r>
      <w:r>
        <w:t xml:space="preserve">Room </w:t>
      </w:r>
      <w:r>
        <w:rPr>
          <w:spacing w:val="-2"/>
        </w:rPr>
        <w:t>Method</w:t>
      </w:r>
    </w:p>
    <w:p w14:paraId="749A2695" w14:textId="77777777" w:rsidR="00637AED" w:rsidRDefault="00E12BC5">
      <w:pPr>
        <w:pStyle w:val="ListParagraph"/>
        <w:numPr>
          <w:ilvl w:val="3"/>
          <w:numId w:val="7"/>
        </w:numPr>
        <w:tabs>
          <w:tab w:val="left" w:pos="1798"/>
        </w:tabs>
        <w:ind w:left="1798" w:right="451" w:hanging="540"/>
      </w:pPr>
      <w:r>
        <w:t>E</w:t>
      </w:r>
      <w:r>
        <w:rPr>
          <w:spacing w:val="-6"/>
        </w:rPr>
        <w:t xml:space="preserve"> </w:t>
      </w:r>
      <w:r>
        <w:t>580</w:t>
      </w:r>
      <w:r>
        <w:rPr>
          <w:spacing w:val="-7"/>
        </w:rPr>
        <w:t xml:space="preserve"> </w:t>
      </w:r>
      <w:r>
        <w:t>–</w:t>
      </w:r>
      <w:r>
        <w:rPr>
          <w:spacing w:val="-7"/>
        </w:rPr>
        <w:t xml:space="preserve"> </w:t>
      </w:r>
      <w:r>
        <w:t>"Standard</w:t>
      </w:r>
      <w:r>
        <w:rPr>
          <w:spacing w:val="-6"/>
        </w:rPr>
        <w:t xml:space="preserve"> </w:t>
      </w:r>
      <w:r>
        <w:t>Practice</w:t>
      </w:r>
      <w:r>
        <w:rPr>
          <w:spacing w:val="-12"/>
        </w:rPr>
        <w:t xml:space="preserve"> </w:t>
      </w:r>
      <w:r>
        <w:t>for</w:t>
      </w:r>
      <w:r>
        <w:rPr>
          <w:spacing w:val="-5"/>
        </w:rPr>
        <w:t xml:space="preserve"> </w:t>
      </w:r>
      <w:r>
        <w:t>Application</w:t>
      </w:r>
      <w:r>
        <w:rPr>
          <w:spacing w:val="-10"/>
        </w:rPr>
        <w:t xml:space="preserve"> </w:t>
      </w:r>
      <w:r>
        <w:t>of</w:t>
      </w:r>
      <w:r>
        <w:rPr>
          <w:spacing w:val="-5"/>
        </w:rPr>
        <w:t xml:space="preserve"> </w:t>
      </w:r>
      <w:r>
        <w:t>Ceiling</w:t>
      </w:r>
      <w:r>
        <w:rPr>
          <w:spacing w:val="-10"/>
        </w:rPr>
        <w:t xml:space="preserve"> </w:t>
      </w:r>
      <w:r>
        <w:t>Suspension</w:t>
      </w:r>
      <w:r>
        <w:rPr>
          <w:spacing w:val="-7"/>
        </w:rPr>
        <w:t xml:space="preserve"> </w:t>
      </w:r>
      <w:r>
        <w:t>Systems</w:t>
      </w:r>
      <w:r>
        <w:rPr>
          <w:spacing w:val="-7"/>
        </w:rPr>
        <w:t xml:space="preserve"> </w:t>
      </w:r>
      <w:r>
        <w:t>for</w:t>
      </w:r>
      <w:r>
        <w:rPr>
          <w:spacing w:val="-6"/>
        </w:rPr>
        <w:t xml:space="preserve"> </w:t>
      </w:r>
      <w:r>
        <w:t>Acoustical Tile and Lay-in Panels in Areas Requiring Moderate Seismic Restraint"</w:t>
      </w:r>
    </w:p>
    <w:p w14:paraId="749A2696" w14:textId="77777777" w:rsidR="00637AED" w:rsidRDefault="00E12BC5">
      <w:pPr>
        <w:pStyle w:val="ListParagraph"/>
        <w:numPr>
          <w:ilvl w:val="3"/>
          <w:numId w:val="7"/>
        </w:numPr>
        <w:tabs>
          <w:tab w:val="left" w:pos="1798"/>
        </w:tabs>
        <w:ind w:left="1798" w:right="667" w:hanging="540"/>
      </w:pPr>
      <w:r>
        <w:t>C</w:t>
      </w:r>
      <w:r>
        <w:rPr>
          <w:spacing w:val="-9"/>
        </w:rPr>
        <w:t xml:space="preserve"> </w:t>
      </w:r>
      <w:r>
        <w:t>635</w:t>
      </w:r>
      <w:r>
        <w:rPr>
          <w:spacing w:val="-6"/>
        </w:rPr>
        <w:t xml:space="preserve"> </w:t>
      </w:r>
      <w:r>
        <w:t>–</w:t>
      </w:r>
      <w:r>
        <w:rPr>
          <w:spacing w:val="-6"/>
        </w:rPr>
        <w:t xml:space="preserve"> </w:t>
      </w:r>
      <w:r>
        <w:t>"Standard</w:t>
      </w:r>
      <w:r>
        <w:rPr>
          <w:spacing w:val="-10"/>
        </w:rPr>
        <w:t xml:space="preserve"> </w:t>
      </w:r>
      <w:r>
        <w:t>Specification</w:t>
      </w:r>
      <w:r>
        <w:rPr>
          <w:spacing w:val="-6"/>
        </w:rPr>
        <w:t xml:space="preserve"> </w:t>
      </w:r>
      <w:r>
        <w:t>for</w:t>
      </w:r>
      <w:r>
        <w:rPr>
          <w:spacing w:val="-7"/>
        </w:rPr>
        <w:t xml:space="preserve"> </w:t>
      </w:r>
      <w:r>
        <w:t>Metal</w:t>
      </w:r>
      <w:r>
        <w:rPr>
          <w:spacing w:val="-5"/>
        </w:rPr>
        <w:t xml:space="preserve"> </w:t>
      </w:r>
      <w:r>
        <w:t>Suspension</w:t>
      </w:r>
      <w:r>
        <w:rPr>
          <w:spacing w:val="-9"/>
        </w:rPr>
        <w:t xml:space="preserve"> </w:t>
      </w:r>
      <w:r>
        <w:t>Systems</w:t>
      </w:r>
      <w:r>
        <w:rPr>
          <w:spacing w:val="-9"/>
        </w:rPr>
        <w:t xml:space="preserve"> </w:t>
      </w:r>
      <w:r>
        <w:t>for</w:t>
      </w:r>
      <w:r>
        <w:rPr>
          <w:spacing w:val="-5"/>
        </w:rPr>
        <w:t xml:space="preserve"> </w:t>
      </w:r>
      <w:r>
        <w:t>Acoustical</w:t>
      </w:r>
      <w:r>
        <w:rPr>
          <w:spacing w:val="-5"/>
        </w:rPr>
        <w:t xml:space="preserve"> </w:t>
      </w:r>
      <w:r>
        <w:t>Tile</w:t>
      </w:r>
      <w:r>
        <w:rPr>
          <w:spacing w:val="-9"/>
        </w:rPr>
        <w:t xml:space="preserve"> </w:t>
      </w:r>
      <w:r>
        <w:t>and Lay-in Panel Ceilings"</w:t>
      </w:r>
    </w:p>
    <w:p w14:paraId="749A2697" w14:textId="77777777" w:rsidR="00637AED" w:rsidRDefault="00E12BC5">
      <w:pPr>
        <w:pStyle w:val="ListParagraph"/>
        <w:numPr>
          <w:ilvl w:val="3"/>
          <w:numId w:val="7"/>
        </w:numPr>
        <w:tabs>
          <w:tab w:val="left" w:pos="1797"/>
        </w:tabs>
        <w:spacing w:before="1"/>
        <w:ind w:left="1797" w:right="600" w:hanging="540"/>
      </w:pPr>
      <w:r>
        <w:t>C</w:t>
      </w:r>
      <w:r>
        <w:rPr>
          <w:spacing w:val="-9"/>
        </w:rPr>
        <w:t xml:space="preserve"> </w:t>
      </w:r>
      <w:r>
        <w:t>636</w:t>
      </w:r>
      <w:r>
        <w:rPr>
          <w:spacing w:val="-6"/>
        </w:rPr>
        <w:t xml:space="preserve"> </w:t>
      </w:r>
      <w:r>
        <w:t>–</w:t>
      </w:r>
      <w:r>
        <w:rPr>
          <w:spacing w:val="-8"/>
        </w:rPr>
        <w:t xml:space="preserve"> </w:t>
      </w:r>
      <w:r>
        <w:t>"Recommended</w:t>
      </w:r>
      <w:r>
        <w:rPr>
          <w:spacing w:val="-11"/>
        </w:rPr>
        <w:t xml:space="preserve"> </w:t>
      </w:r>
      <w:r>
        <w:t>Practice</w:t>
      </w:r>
      <w:r>
        <w:rPr>
          <w:spacing w:val="-10"/>
        </w:rPr>
        <w:t xml:space="preserve"> </w:t>
      </w:r>
      <w:r>
        <w:t>for</w:t>
      </w:r>
      <w:r>
        <w:rPr>
          <w:spacing w:val="-7"/>
        </w:rPr>
        <w:t xml:space="preserve"> </w:t>
      </w:r>
      <w:r>
        <w:t>Installation</w:t>
      </w:r>
      <w:r>
        <w:rPr>
          <w:spacing w:val="-8"/>
        </w:rPr>
        <w:t xml:space="preserve"> </w:t>
      </w:r>
      <w:r>
        <w:t>of</w:t>
      </w:r>
      <w:r>
        <w:rPr>
          <w:spacing w:val="-7"/>
        </w:rPr>
        <w:t xml:space="preserve"> </w:t>
      </w:r>
      <w:r>
        <w:t>Metal</w:t>
      </w:r>
      <w:r>
        <w:rPr>
          <w:spacing w:val="-7"/>
        </w:rPr>
        <w:t xml:space="preserve"> </w:t>
      </w:r>
      <w:r>
        <w:t>Ceiling</w:t>
      </w:r>
      <w:r>
        <w:rPr>
          <w:spacing w:val="-6"/>
        </w:rPr>
        <w:t xml:space="preserve"> </w:t>
      </w:r>
      <w:r>
        <w:t>Suspensions</w:t>
      </w:r>
      <w:r>
        <w:rPr>
          <w:spacing w:val="-7"/>
        </w:rPr>
        <w:t xml:space="preserve"> </w:t>
      </w:r>
      <w:r>
        <w:t>Systems for Acoustical and Lay-in Panels"</w:t>
      </w:r>
    </w:p>
    <w:p w14:paraId="749A2698" w14:textId="77777777" w:rsidR="00637AED" w:rsidRDefault="00E12BC5">
      <w:pPr>
        <w:pStyle w:val="ListParagraph"/>
        <w:numPr>
          <w:ilvl w:val="3"/>
          <w:numId w:val="7"/>
        </w:numPr>
        <w:tabs>
          <w:tab w:val="left" w:pos="1797"/>
        </w:tabs>
        <w:spacing w:line="248" w:lineRule="exact"/>
        <w:ind w:left="1797" w:hanging="540"/>
      </w:pPr>
      <w:r>
        <w:t>A</w:t>
      </w:r>
      <w:r>
        <w:rPr>
          <w:spacing w:val="-13"/>
        </w:rPr>
        <w:t xml:space="preserve"> </w:t>
      </w:r>
      <w:r>
        <w:t>641</w:t>
      </w:r>
      <w:r>
        <w:rPr>
          <w:spacing w:val="-6"/>
        </w:rPr>
        <w:t xml:space="preserve"> </w:t>
      </w:r>
      <w:r>
        <w:t>–</w:t>
      </w:r>
      <w:r>
        <w:rPr>
          <w:spacing w:val="-8"/>
        </w:rPr>
        <w:t xml:space="preserve"> </w:t>
      </w:r>
      <w:r>
        <w:t>"Standard</w:t>
      </w:r>
      <w:r>
        <w:rPr>
          <w:spacing w:val="-8"/>
        </w:rPr>
        <w:t xml:space="preserve"> </w:t>
      </w:r>
      <w:r>
        <w:t>Specification</w:t>
      </w:r>
      <w:r>
        <w:rPr>
          <w:spacing w:val="-7"/>
        </w:rPr>
        <w:t xml:space="preserve"> </w:t>
      </w:r>
      <w:r>
        <w:t>for</w:t>
      </w:r>
      <w:r>
        <w:rPr>
          <w:spacing w:val="-5"/>
        </w:rPr>
        <w:t xml:space="preserve"> </w:t>
      </w:r>
      <w:r>
        <w:t>Zinc-Coated</w:t>
      </w:r>
      <w:r>
        <w:rPr>
          <w:spacing w:val="-9"/>
        </w:rPr>
        <w:t xml:space="preserve"> </w:t>
      </w:r>
      <w:r>
        <w:t>(Galvanized)</w:t>
      </w:r>
      <w:r>
        <w:rPr>
          <w:spacing w:val="-7"/>
        </w:rPr>
        <w:t xml:space="preserve"> </w:t>
      </w:r>
      <w:r>
        <w:t>Carbon</w:t>
      </w:r>
      <w:r>
        <w:rPr>
          <w:spacing w:val="-6"/>
        </w:rPr>
        <w:t xml:space="preserve"> </w:t>
      </w:r>
      <w:r>
        <w:t>Steel</w:t>
      </w:r>
      <w:r>
        <w:rPr>
          <w:spacing w:val="-10"/>
        </w:rPr>
        <w:t xml:space="preserve"> </w:t>
      </w:r>
      <w:r>
        <w:rPr>
          <w:spacing w:val="-2"/>
        </w:rPr>
        <w:t>Wire"</w:t>
      </w:r>
    </w:p>
    <w:p w14:paraId="749A2699" w14:textId="77777777" w:rsidR="00637AED" w:rsidRDefault="00E12BC5">
      <w:pPr>
        <w:pStyle w:val="ListParagraph"/>
        <w:numPr>
          <w:ilvl w:val="3"/>
          <w:numId w:val="7"/>
        </w:numPr>
        <w:tabs>
          <w:tab w:val="left" w:pos="1796"/>
        </w:tabs>
        <w:spacing w:before="4"/>
        <w:ind w:right="567" w:hanging="540"/>
      </w:pPr>
      <w:r>
        <w:t>A</w:t>
      </w:r>
      <w:r>
        <w:rPr>
          <w:spacing w:val="-9"/>
        </w:rPr>
        <w:t xml:space="preserve"> </w:t>
      </w:r>
      <w:r>
        <w:t>653</w:t>
      </w:r>
      <w:r>
        <w:rPr>
          <w:spacing w:val="-7"/>
        </w:rPr>
        <w:t xml:space="preserve"> </w:t>
      </w:r>
      <w:r>
        <w:t>–</w:t>
      </w:r>
      <w:r>
        <w:rPr>
          <w:spacing w:val="-7"/>
        </w:rPr>
        <w:t xml:space="preserve"> </w:t>
      </w:r>
      <w:r>
        <w:t>"Standard</w:t>
      </w:r>
      <w:r>
        <w:rPr>
          <w:spacing w:val="-7"/>
        </w:rPr>
        <w:t xml:space="preserve"> </w:t>
      </w:r>
      <w:r>
        <w:t>Specification</w:t>
      </w:r>
      <w:r>
        <w:rPr>
          <w:spacing w:val="-7"/>
        </w:rPr>
        <w:t xml:space="preserve"> </w:t>
      </w:r>
      <w:r>
        <w:t>for</w:t>
      </w:r>
      <w:r>
        <w:rPr>
          <w:spacing w:val="-6"/>
        </w:rPr>
        <w:t xml:space="preserve"> </w:t>
      </w:r>
      <w:r>
        <w:t>Steel</w:t>
      </w:r>
      <w:r>
        <w:rPr>
          <w:spacing w:val="-7"/>
        </w:rPr>
        <w:t xml:space="preserve"> </w:t>
      </w:r>
      <w:r>
        <w:t>Sheet,</w:t>
      </w:r>
      <w:r>
        <w:rPr>
          <w:spacing w:val="-7"/>
        </w:rPr>
        <w:t xml:space="preserve"> </w:t>
      </w:r>
      <w:r>
        <w:t>Zinc-Coated</w:t>
      </w:r>
      <w:r>
        <w:rPr>
          <w:spacing w:val="-11"/>
        </w:rPr>
        <w:t xml:space="preserve"> </w:t>
      </w:r>
      <w:r>
        <w:t>(Galvanized)</w:t>
      </w:r>
      <w:r>
        <w:rPr>
          <w:spacing w:val="-7"/>
        </w:rPr>
        <w:t xml:space="preserve"> </w:t>
      </w:r>
      <w:r>
        <w:t>or</w:t>
      </w:r>
      <w:r>
        <w:rPr>
          <w:spacing w:val="-6"/>
        </w:rPr>
        <w:t xml:space="preserve"> </w:t>
      </w:r>
      <w:r>
        <w:t>Zinc-Iron Alloy Coated (Galvannealed) by the Hot-Dip process"</w:t>
      </w:r>
    </w:p>
    <w:p w14:paraId="749A269A" w14:textId="77777777" w:rsidR="00637AED" w:rsidRDefault="00E12BC5">
      <w:pPr>
        <w:pStyle w:val="ListParagraph"/>
        <w:numPr>
          <w:ilvl w:val="3"/>
          <w:numId w:val="7"/>
        </w:numPr>
        <w:tabs>
          <w:tab w:val="left" w:pos="1796"/>
        </w:tabs>
        <w:spacing w:line="251" w:lineRule="exact"/>
        <w:ind w:hanging="540"/>
      </w:pPr>
      <w:r>
        <w:t>E</w:t>
      </w:r>
      <w:r>
        <w:rPr>
          <w:spacing w:val="-9"/>
        </w:rPr>
        <w:t xml:space="preserve"> </w:t>
      </w:r>
      <w:r>
        <w:t>1264</w:t>
      </w:r>
      <w:r>
        <w:rPr>
          <w:spacing w:val="-8"/>
        </w:rPr>
        <w:t xml:space="preserve"> </w:t>
      </w:r>
      <w:r>
        <w:t>–</w:t>
      </w:r>
      <w:r>
        <w:rPr>
          <w:spacing w:val="-11"/>
        </w:rPr>
        <w:t xml:space="preserve"> </w:t>
      </w:r>
      <w:r>
        <w:t>"Classification</w:t>
      </w:r>
      <w:r>
        <w:rPr>
          <w:spacing w:val="-8"/>
        </w:rPr>
        <w:t xml:space="preserve"> </w:t>
      </w:r>
      <w:r>
        <w:t>for</w:t>
      </w:r>
      <w:r>
        <w:rPr>
          <w:spacing w:val="-10"/>
        </w:rPr>
        <w:t xml:space="preserve"> </w:t>
      </w:r>
      <w:r>
        <w:t>Acoustical</w:t>
      </w:r>
      <w:r>
        <w:rPr>
          <w:spacing w:val="-5"/>
        </w:rPr>
        <w:t xml:space="preserve"> </w:t>
      </w:r>
      <w:r>
        <w:t>Ceiling</w:t>
      </w:r>
      <w:r>
        <w:rPr>
          <w:spacing w:val="-7"/>
        </w:rPr>
        <w:t xml:space="preserve"> </w:t>
      </w:r>
      <w:r>
        <w:rPr>
          <w:spacing w:val="-2"/>
        </w:rPr>
        <w:t>Products"</w:t>
      </w:r>
    </w:p>
    <w:p w14:paraId="749A269B" w14:textId="77777777" w:rsidR="00637AED" w:rsidRDefault="00E12BC5">
      <w:pPr>
        <w:pStyle w:val="ListParagraph"/>
        <w:numPr>
          <w:ilvl w:val="3"/>
          <w:numId w:val="7"/>
        </w:numPr>
        <w:tabs>
          <w:tab w:val="left" w:pos="1796"/>
        </w:tabs>
        <w:spacing w:before="1"/>
        <w:ind w:right="1221" w:hanging="541"/>
      </w:pPr>
      <w:r>
        <w:t>E</w:t>
      </w:r>
      <w:r>
        <w:rPr>
          <w:spacing w:val="-6"/>
        </w:rPr>
        <w:t xml:space="preserve"> </w:t>
      </w:r>
      <w:r>
        <w:t>1477</w:t>
      </w:r>
      <w:r>
        <w:rPr>
          <w:spacing w:val="-6"/>
        </w:rPr>
        <w:t xml:space="preserve"> </w:t>
      </w:r>
      <w:r>
        <w:t>–</w:t>
      </w:r>
      <w:r>
        <w:rPr>
          <w:spacing w:val="-13"/>
        </w:rPr>
        <w:t xml:space="preserve"> </w:t>
      </w:r>
      <w:r>
        <w:t>"Standard</w:t>
      </w:r>
      <w:r>
        <w:rPr>
          <w:spacing w:val="-6"/>
        </w:rPr>
        <w:t xml:space="preserve"> </w:t>
      </w:r>
      <w:r>
        <w:t>Test</w:t>
      </w:r>
      <w:r>
        <w:rPr>
          <w:spacing w:val="-10"/>
        </w:rPr>
        <w:t xml:space="preserve"> </w:t>
      </w:r>
      <w:r>
        <w:t>Method</w:t>
      </w:r>
      <w:r>
        <w:rPr>
          <w:spacing w:val="-11"/>
        </w:rPr>
        <w:t xml:space="preserve"> </w:t>
      </w:r>
      <w:r>
        <w:t>for</w:t>
      </w:r>
      <w:r>
        <w:rPr>
          <w:spacing w:val="-5"/>
        </w:rPr>
        <w:t xml:space="preserve"> </w:t>
      </w:r>
      <w:r>
        <w:t>Luminous</w:t>
      </w:r>
      <w:r>
        <w:rPr>
          <w:spacing w:val="-5"/>
        </w:rPr>
        <w:t xml:space="preserve"> </w:t>
      </w:r>
      <w:r>
        <w:t>Reflectance</w:t>
      </w:r>
      <w:r>
        <w:rPr>
          <w:spacing w:val="-5"/>
        </w:rPr>
        <w:t xml:space="preserve"> </w:t>
      </w:r>
      <w:r>
        <w:t>Factor</w:t>
      </w:r>
      <w:r>
        <w:rPr>
          <w:spacing w:val="-7"/>
        </w:rPr>
        <w:t xml:space="preserve"> </w:t>
      </w:r>
      <w:r>
        <w:t>of</w:t>
      </w:r>
      <w:r>
        <w:rPr>
          <w:spacing w:val="-7"/>
        </w:rPr>
        <w:t xml:space="preserve"> </w:t>
      </w:r>
      <w:r>
        <w:t>Acoustical Materials by use of Integrating-Sphere Reflectometers"</w:t>
      </w:r>
    </w:p>
    <w:p w14:paraId="749A269C" w14:textId="77777777" w:rsidR="00637AED" w:rsidRDefault="00E12BC5">
      <w:pPr>
        <w:pStyle w:val="ListParagraph"/>
        <w:numPr>
          <w:ilvl w:val="3"/>
          <w:numId w:val="7"/>
        </w:numPr>
        <w:tabs>
          <w:tab w:val="left" w:pos="1796"/>
        </w:tabs>
        <w:spacing w:line="251" w:lineRule="exact"/>
        <w:ind w:hanging="540"/>
      </w:pPr>
      <w:r>
        <w:t>D</w:t>
      </w:r>
      <w:r>
        <w:rPr>
          <w:spacing w:val="-8"/>
        </w:rPr>
        <w:t xml:space="preserve"> </w:t>
      </w:r>
      <w:r>
        <w:t>1044</w:t>
      </w:r>
      <w:r>
        <w:rPr>
          <w:spacing w:val="-5"/>
        </w:rPr>
        <w:t xml:space="preserve"> </w:t>
      </w:r>
      <w:r>
        <w:t>–</w:t>
      </w:r>
      <w:r>
        <w:rPr>
          <w:spacing w:val="-5"/>
        </w:rPr>
        <w:t xml:space="preserve"> </w:t>
      </w:r>
      <w:r>
        <w:t>"Practice</w:t>
      </w:r>
      <w:r>
        <w:rPr>
          <w:spacing w:val="-7"/>
        </w:rPr>
        <w:t xml:space="preserve"> </w:t>
      </w:r>
      <w:r>
        <w:t>for</w:t>
      </w:r>
      <w:r>
        <w:rPr>
          <w:spacing w:val="-4"/>
        </w:rPr>
        <w:t xml:space="preserve"> </w:t>
      </w:r>
      <w:r>
        <w:t>Abrasion</w:t>
      </w:r>
      <w:r>
        <w:rPr>
          <w:spacing w:val="-9"/>
        </w:rPr>
        <w:t xml:space="preserve"> </w:t>
      </w:r>
      <w:r>
        <w:rPr>
          <w:spacing w:val="-2"/>
        </w:rPr>
        <w:t>Resistance"</w:t>
      </w:r>
    </w:p>
    <w:p w14:paraId="749A269D" w14:textId="77777777" w:rsidR="00637AED" w:rsidRDefault="00E12BC5">
      <w:pPr>
        <w:pStyle w:val="ListParagraph"/>
        <w:numPr>
          <w:ilvl w:val="3"/>
          <w:numId w:val="7"/>
        </w:numPr>
        <w:tabs>
          <w:tab w:val="left" w:pos="1795"/>
        </w:tabs>
        <w:spacing w:before="1" w:line="252" w:lineRule="exact"/>
        <w:ind w:left="1795" w:hanging="539"/>
      </w:pPr>
      <w:r>
        <w:t>D</w:t>
      </w:r>
      <w:r>
        <w:rPr>
          <w:spacing w:val="-8"/>
        </w:rPr>
        <w:t xml:space="preserve"> </w:t>
      </w:r>
      <w:r>
        <w:t>1002</w:t>
      </w:r>
      <w:r>
        <w:rPr>
          <w:spacing w:val="-5"/>
        </w:rPr>
        <w:t xml:space="preserve"> </w:t>
      </w:r>
      <w:r>
        <w:t>–</w:t>
      </w:r>
      <w:r>
        <w:rPr>
          <w:spacing w:val="-4"/>
        </w:rPr>
        <w:t xml:space="preserve"> </w:t>
      </w:r>
      <w:r>
        <w:t>"Practice</w:t>
      </w:r>
      <w:r>
        <w:rPr>
          <w:spacing w:val="-8"/>
        </w:rPr>
        <w:t xml:space="preserve"> </w:t>
      </w:r>
      <w:r>
        <w:t>for</w:t>
      </w:r>
      <w:r>
        <w:rPr>
          <w:spacing w:val="-4"/>
        </w:rPr>
        <w:t xml:space="preserve"> </w:t>
      </w:r>
      <w:r>
        <w:t>Adhesion</w:t>
      </w:r>
      <w:r>
        <w:rPr>
          <w:spacing w:val="-9"/>
        </w:rPr>
        <w:t xml:space="preserve"> </w:t>
      </w:r>
      <w:r>
        <w:rPr>
          <w:spacing w:val="-2"/>
        </w:rPr>
        <w:t>Resistance"</w:t>
      </w:r>
    </w:p>
    <w:p w14:paraId="749A269E" w14:textId="77777777" w:rsidR="00637AED" w:rsidRDefault="00E12BC5">
      <w:pPr>
        <w:pStyle w:val="ListParagraph"/>
        <w:numPr>
          <w:ilvl w:val="3"/>
          <w:numId w:val="7"/>
        </w:numPr>
        <w:tabs>
          <w:tab w:val="left" w:pos="1795"/>
        </w:tabs>
        <w:spacing w:line="252" w:lineRule="exact"/>
        <w:ind w:left="1795" w:hanging="540"/>
      </w:pPr>
      <w:r>
        <w:t>System</w:t>
      </w:r>
      <w:r>
        <w:rPr>
          <w:spacing w:val="-4"/>
        </w:rPr>
        <w:t xml:space="preserve"> </w:t>
      </w:r>
      <w:r>
        <w:rPr>
          <w:spacing w:val="-2"/>
        </w:rPr>
        <w:t>Description:</w:t>
      </w:r>
    </w:p>
    <w:p w14:paraId="749A269F" w14:textId="77777777" w:rsidR="00637AED" w:rsidRDefault="00E12BC5">
      <w:pPr>
        <w:pStyle w:val="ListParagraph"/>
        <w:numPr>
          <w:ilvl w:val="4"/>
          <w:numId w:val="7"/>
        </w:numPr>
        <w:tabs>
          <w:tab w:val="left" w:pos="2339"/>
        </w:tabs>
        <w:spacing w:before="1"/>
        <w:ind w:left="2339" w:hanging="539"/>
      </w:pPr>
      <w:r>
        <w:t>Wall</w:t>
      </w:r>
      <w:r>
        <w:rPr>
          <w:spacing w:val="-4"/>
        </w:rPr>
        <w:t xml:space="preserve"> </w:t>
      </w:r>
      <w:r>
        <w:t>to</w:t>
      </w:r>
      <w:r>
        <w:rPr>
          <w:spacing w:val="-7"/>
        </w:rPr>
        <w:t xml:space="preserve"> </w:t>
      </w:r>
      <w:r>
        <w:t xml:space="preserve">Wall </w:t>
      </w:r>
      <w:r>
        <w:rPr>
          <w:spacing w:val="-2"/>
        </w:rPr>
        <w:t>Configurations</w:t>
      </w:r>
    </w:p>
    <w:p w14:paraId="749A26A0" w14:textId="77777777" w:rsidR="00637AED" w:rsidRDefault="00637AED">
      <w:pPr>
        <w:pStyle w:val="BodyText"/>
        <w:spacing w:before="228"/>
        <w:ind w:firstLine="0"/>
      </w:pPr>
    </w:p>
    <w:p w14:paraId="749A26A1" w14:textId="77777777" w:rsidR="00637AED" w:rsidRDefault="00E12BC5">
      <w:pPr>
        <w:pStyle w:val="Heading1"/>
        <w:numPr>
          <w:ilvl w:val="1"/>
          <w:numId w:val="7"/>
        </w:numPr>
        <w:tabs>
          <w:tab w:val="left" w:pos="1260"/>
        </w:tabs>
        <w:ind w:left="1260"/>
      </w:pPr>
      <w:bookmarkStart w:id="18" w:name="1.4_SUBMITTALS"/>
      <w:bookmarkEnd w:id="18"/>
      <w:r>
        <w:rPr>
          <w:spacing w:val="-2"/>
        </w:rPr>
        <w:t>SUBMITTALS</w:t>
      </w:r>
    </w:p>
    <w:p w14:paraId="749A26A2" w14:textId="77777777" w:rsidR="00637AED" w:rsidRDefault="00E12BC5">
      <w:pPr>
        <w:pStyle w:val="ListParagraph"/>
        <w:numPr>
          <w:ilvl w:val="2"/>
          <w:numId w:val="7"/>
        </w:numPr>
        <w:tabs>
          <w:tab w:val="left" w:pos="1260"/>
        </w:tabs>
        <w:spacing w:before="241"/>
        <w:ind w:left="1260"/>
      </w:pPr>
      <w:r>
        <w:t>Product</w:t>
      </w:r>
      <w:r>
        <w:rPr>
          <w:spacing w:val="-15"/>
        </w:rPr>
        <w:t xml:space="preserve"> </w:t>
      </w:r>
      <w:r>
        <w:t>Data:</w:t>
      </w:r>
      <w:r>
        <w:rPr>
          <w:spacing w:val="-12"/>
        </w:rPr>
        <w:t xml:space="preserve"> </w:t>
      </w:r>
      <w:r>
        <w:t>Manufacturer's</w:t>
      </w:r>
      <w:r>
        <w:rPr>
          <w:spacing w:val="-11"/>
        </w:rPr>
        <w:t xml:space="preserve"> </w:t>
      </w:r>
      <w:r>
        <w:t>published</w:t>
      </w:r>
      <w:r>
        <w:rPr>
          <w:spacing w:val="-13"/>
        </w:rPr>
        <w:t xml:space="preserve"> </w:t>
      </w:r>
      <w:r>
        <w:t>literature,</w:t>
      </w:r>
      <w:r>
        <w:rPr>
          <w:spacing w:val="-14"/>
        </w:rPr>
        <w:t xml:space="preserve"> </w:t>
      </w:r>
      <w:r>
        <w:t>including</w:t>
      </w:r>
      <w:r>
        <w:rPr>
          <w:spacing w:val="-13"/>
        </w:rPr>
        <w:t xml:space="preserve"> </w:t>
      </w:r>
      <w:r>
        <w:rPr>
          <w:spacing w:val="-2"/>
        </w:rPr>
        <w:t>specifications.</w:t>
      </w:r>
    </w:p>
    <w:p w14:paraId="749A26A3" w14:textId="77777777" w:rsidR="00637AED" w:rsidRDefault="00E12BC5">
      <w:pPr>
        <w:pStyle w:val="ListParagraph"/>
        <w:numPr>
          <w:ilvl w:val="2"/>
          <w:numId w:val="7"/>
        </w:numPr>
        <w:tabs>
          <w:tab w:val="left" w:pos="1260"/>
        </w:tabs>
        <w:spacing w:before="242"/>
        <w:ind w:left="1260" w:right="599"/>
      </w:pPr>
      <w:r>
        <w:t>Product Certification: Manufacturer's certifications that products comply with specified requirements</w:t>
      </w:r>
      <w:r>
        <w:rPr>
          <w:spacing w:val="-9"/>
        </w:rPr>
        <w:t xml:space="preserve"> </w:t>
      </w:r>
      <w:r>
        <w:t>and</w:t>
      </w:r>
      <w:r>
        <w:rPr>
          <w:spacing w:val="-7"/>
        </w:rPr>
        <w:t xml:space="preserve"> </w:t>
      </w:r>
      <w:r>
        <w:t>governing</w:t>
      </w:r>
      <w:r>
        <w:rPr>
          <w:spacing w:val="-5"/>
        </w:rPr>
        <w:t xml:space="preserve"> </w:t>
      </w:r>
      <w:r>
        <w:t>codes</w:t>
      </w:r>
      <w:r>
        <w:rPr>
          <w:spacing w:val="-7"/>
        </w:rPr>
        <w:t xml:space="preserve"> </w:t>
      </w:r>
      <w:r>
        <w:t>including</w:t>
      </w:r>
      <w:r>
        <w:rPr>
          <w:spacing w:val="-10"/>
        </w:rPr>
        <w:t xml:space="preserve"> </w:t>
      </w:r>
      <w:r>
        <w:t>product</w:t>
      </w:r>
      <w:r>
        <w:rPr>
          <w:spacing w:val="-9"/>
        </w:rPr>
        <w:t xml:space="preserve"> </w:t>
      </w:r>
      <w:r>
        <w:t>data,</w:t>
      </w:r>
      <w:r>
        <w:rPr>
          <w:spacing w:val="-10"/>
        </w:rPr>
        <w:t xml:space="preserve"> </w:t>
      </w:r>
      <w:r>
        <w:t>laboratory</w:t>
      </w:r>
      <w:r>
        <w:rPr>
          <w:spacing w:val="-7"/>
        </w:rPr>
        <w:t xml:space="preserve"> </w:t>
      </w:r>
      <w:r>
        <w:t>test</w:t>
      </w:r>
      <w:r>
        <w:rPr>
          <w:spacing w:val="-6"/>
        </w:rPr>
        <w:t xml:space="preserve"> </w:t>
      </w:r>
      <w:r>
        <w:t>reports</w:t>
      </w:r>
      <w:r>
        <w:rPr>
          <w:spacing w:val="-7"/>
        </w:rPr>
        <w:t xml:space="preserve"> </w:t>
      </w:r>
      <w:r>
        <w:t>and</w:t>
      </w:r>
      <w:r>
        <w:rPr>
          <w:spacing w:val="-5"/>
        </w:rPr>
        <w:t xml:space="preserve"> </w:t>
      </w:r>
      <w:r>
        <w:t>research reports showing compliance with specified standards.</w:t>
      </w:r>
    </w:p>
    <w:p w14:paraId="749A26A4" w14:textId="77777777" w:rsidR="00637AED" w:rsidRDefault="00E12BC5">
      <w:pPr>
        <w:pStyle w:val="ListParagraph"/>
        <w:numPr>
          <w:ilvl w:val="2"/>
          <w:numId w:val="7"/>
        </w:numPr>
        <w:tabs>
          <w:tab w:val="left" w:pos="1260"/>
        </w:tabs>
        <w:spacing w:before="239"/>
        <w:ind w:left="1260" w:right="521"/>
      </w:pPr>
      <w:r>
        <w:t>Shop</w:t>
      </w:r>
      <w:r>
        <w:rPr>
          <w:spacing w:val="-5"/>
        </w:rPr>
        <w:t xml:space="preserve"> </w:t>
      </w:r>
      <w:r>
        <w:t>Drawings:</w:t>
      </w:r>
      <w:r>
        <w:rPr>
          <w:spacing w:val="-5"/>
        </w:rPr>
        <w:t xml:space="preserve"> </w:t>
      </w:r>
      <w:r>
        <w:t>Layout</w:t>
      </w:r>
      <w:r>
        <w:rPr>
          <w:spacing w:val="-5"/>
        </w:rPr>
        <w:t xml:space="preserve"> </w:t>
      </w:r>
      <w:r>
        <w:t>and</w:t>
      </w:r>
      <w:r>
        <w:rPr>
          <w:spacing w:val="-5"/>
        </w:rPr>
        <w:t xml:space="preserve"> </w:t>
      </w:r>
      <w:r>
        <w:t>details</w:t>
      </w:r>
      <w:r>
        <w:rPr>
          <w:spacing w:val="-7"/>
        </w:rPr>
        <w:t xml:space="preserve"> </w:t>
      </w:r>
      <w:r>
        <w:t>of</w:t>
      </w:r>
      <w:r>
        <w:rPr>
          <w:spacing w:val="-6"/>
        </w:rPr>
        <w:t xml:space="preserve"> </w:t>
      </w:r>
      <w:proofErr w:type="gramStart"/>
      <w:r>
        <w:t>acoustical</w:t>
      </w:r>
      <w:proofErr w:type="gramEnd"/>
      <w:r>
        <w:rPr>
          <w:spacing w:val="-6"/>
        </w:rPr>
        <w:t xml:space="preserve"> </w:t>
      </w:r>
      <w:r>
        <w:t>ceilings</w:t>
      </w:r>
      <w:r>
        <w:rPr>
          <w:spacing w:val="-5"/>
        </w:rPr>
        <w:t xml:space="preserve"> </w:t>
      </w:r>
      <w:r>
        <w:t>show</w:t>
      </w:r>
      <w:r>
        <w:rPr>
          <w:spacing w:val="-13"/>
        </w:rPr>
        <w:t xml:space="preserve"> </w:t>
      </w:r>
      <w:r>
        <w:t>locations</w:t>
      </w:r>
      <w:r>
        <w:rPr>
          <w:spacing w:val="-7"/>
        </w:rPr>
        <w:t xml:space="preserve"> </w:t>
      </w:r>
      <w:r>
        <w:t>of</w:t>
      </w:r>
      <w:r>
        <w:rPr>
          <w:spacing w:val="-6"/>
        </w:rPr>
        <w:t xml:space="preserve"> </w:t>
      </w:r>
      <w:r>
        <w:t>items</w:t>
      </w:r>
      <w:r>
        <w:rPr>
          <w:spacing w:val="-9"/>
        </w:rPr>
        <w:t xml:space="preserve"> </w:t>
      </w:r>
      <w:r>
        <w:t>that</w:t>
      </w:r>
      <w:r>
        <w:rPr>
          <w:spacing w:val="-5"/>
        </w:rPr>
        <w:t xml:space="preserve"> </w:t>
      </w:r>
      <w:r>
        <w:t>are</w:t>
      </w:r>
      <w:r>
        <w:rPr>
          <w:spacing w:val="-9"/>
        </w:rPr>
        <w:t xml:space="preserve"> </w:t>
      </w:r>
      <w:r>
        <w:t>to</w:t>
      </w:r>
      <w:r>
        <w:rPr>
          <w:spacing w:val="-5"/>
        </w:rPr>
        <w:t xml:space="preserve"> </w:t>
      </w:r>
      <w:r>
        <w:t>be coordinated with or supported by the ceilings.</w:t>
      </w:r>
    </w:p>
    <w:p w14:paraId="749A26A5" w14:textId="77777777" w:rsidR="00637AED" w:rsidRDefault="00E12BC5">
      <w:pPr>
        <w:pStyle w:val="ListParagraph"/>
        <w:numPr>
          <w:ilvl w:val="2"/>
          <w:numId w:val="7"/>
        </w:numPr>
        <w:tabs>
          <w:tab w:val="left" w:pos="1259"/>
        </w:tabs>
        <w:spacing w:before="241"/>
        <w:ind w:left="1259" w:right="493"/>
      </w:pPr>
      <w:r>
        <w:t>Samples for Verification: Full-size units (or as specified below) of each type of ceiling assembly</w:t>
      </w:r>
      <w:r>
        <w:rPr>
          <w:spacing w:val="-4"/>
        </w:rPr>
        <w:t xml:space="preserve"> </w:t>
      </w:r>
      <w:r>
        <w:t>indicated;</w:t>
      </w:r>
      <w:r>
        <w:rPr>
          <w:spacing w:val="-5"/>
        </w:rPr>
        <w:t xml:space="preserve"> </w:t>
      </w:r>
      <w:r>
        <w:t>in</w:t>
      </w:r>
      <w:r>
        <w:rPr>
          <w:spacing w:val="-9"/>
        </w:rPr>
        <w:t xml:space="preserve"> </w:t>
      </w:r>
      <w:r>
        <w:t>sets</w:t>
      </w:r>
      <w:r>
        <w:rPr>
          <w:spacing w:val="-8"/>
        </w:rPr>
        <w:t xml:space="preserve"> </w:t>
      </w:r>
      <w:r>
        <w:t>for</w:t>
      </w:r>
      <w:r>
        <w:rPr>
          <w:spacing w:val="-3"/>
        </w:rPr>
        <w:t xml:space="preserve"> </w:t>
      </w:r>
      <w:r>
        <w:t>each</w:t>
      </w:r>
      <w:r>
        <w:rPr>
          <w:spacing w:val="-9"/>
        </w:rPr>
        <w:t xml:space="preserve"> </w:t>
      </w:r>
      <w:r>
        <w:t>color,</w:t>
      </w:r>
      <w:r>
        <w:rPr>
          <w:spacing w:val="-9"/>
        </w:rPr>
        <w:t xml:space="preserve"> </w:t>
      </w:r>
      <w:r>
        <w:t>texture,</w:t>
      </w:r>
      <w:r>
        <w:rPr>
          <w:spacing w:val="-4"/>
        </w:rPr>
        <w:t xml:space="preserve"> </w:t>
      </w:r>
      <w:r>
        <w:t>and</w:t>
      </w:r>
      <w:r>
        <w:rPr>
          <w:spacing w:val="-11"/>
        </w:rPr>
        <w:t xml:space="preserve"> </w:t>
      </w:r>
      <w:r>
        <w:t>pattern</w:t>
      </w:r>
      <w:r>
        <w:rPr>
          <w:spacing w:val="-9"/>
        </w:rPr>
        <w:t xml:space="preserve"> </w:t>
      </w:r>
      <w:r>
        <w:t>specified,</w:t>
      </w:r>
      <w:r>
        <w:rPr>
          <w:spacing w:val="-4"/>
        </w:rPr>
        <w:t xml:space="preserve"> </w:t>
      </w:r>
      <w:r>
        <w:t>showing</w:t>
      </w:r>
      <w:r>
        <w:rPr>
          <w:spacing w:val="-8"/>
        </w:rPr>
        <w:t xml:space="preserve"> </w:t>
      </w:r>
      <w:r>
        <w:t>the</w:t>
      </w:r>
      <w:r>
        <w:rPr>
          <w:spacing w:val="-3"/>
        </w:rPr>
        <w:t xml:space="preserve"> </w:t>
      </w:r>
      <w:r>
        <w:t>full</w:t>
      </w:r>
      <w:r>
        <w:rPr>
          <w:spacing w:val="-5"/>
        </w:rPr>
        <w:t xml:space="preserve"> </w:t>
      </w:r>
      <w:r>
        <w:t>range of variations expected in these characteristics. Submit samples for each type specified.</w:t>
      </w:r>
    </w:p>
    <w:p w14:paraId="749A26A6" w14:textId="77777777" w:rsidR="00637AED" w:rsidRDefault="00E12BC5">
      <w:pPr>
        <w:pStyle w:val="ListParagraph"/>
        <w:numPr>
          <w:ilvl w:val="3"/>
          <w:numId w:val="7"/>
        </w:numPr>
        <w:tabs>
          <w:tab w:val="left" w:pos="1799"/>
        </w:tabs>
        <w:spacing w:line="250" w:lineRule="exact"/>
        <w:ind w:left="1799" w:hanging="540"/>
      </w:pPr>
      <w:r>
        <w:t>12”</w:t>
      </w:r>
      <w:r>
        <w:rPr>
          <w:spacing w:val="-4"/>
        </w:rPr>
        <w:t xml:space="preserve"> </w:t>
      </w:r>
      <w:r>
        <w:t>x</w:t>
      </w:r>
      <w:r>
        <w:rPr>
          <w:spacing w:val="-1"/>
        </w:rPr>
        <w:t xml:space="preserve"> </w:t>
      </w:r>
      <w:r>
        <w:t>12"</w:t>
      </w:r>
      <w:r>
        <w:rPr>
          <w:spacing w:val="-5"/>
        </w:rPr>
        <w:t xml:space="preserve"> </w:t>
      </w:r>
      <w:r>
        <w:t>metal</w:t>
      </w:r>
      <w:r>
        <w:rPr>
          <w:spacing w:val="-3"/>
        </w:rPr>
        <w:t xml:space="preserve"> </w:t>
      </w:r>
      <w:r>
        <w:rPr>
          <w:spacing w:val="-2"/>
        </w:rPr>
        <w:t>panel</w:t>
      </w:r>
    </w:p>
    <w:p w14:paraId="749A26A7" w14:textId="77777777" w:rsidR="00637AED" w:rsidRDefault="00E12BC5">
      <w:pPr>
        <w:pStyle w:val="ListParagraph"/>
        <w:numPr>
          <w:ilvl w:val="3"/>
          <w:numId w:val="7"/>
        </w:numPr>
        <w:tabs>
          <w:tab w:val="left" w:pos="1799"/>
        </w:tabs>
        <w:spacing w:before="1"/>
        <w:ind w:left="1799" w:hanging="540"/>
      </w:pPr>
      <w:r>
        <w:t>6"</w:t>
      </w:r>
      <w:r>
        <w:rPr>
          <w:spacing w:val="-6"/>
        </w:rPr>
        <w:t xml:space="preserve"> </w:t>
      </w:r>
      <w:r>
        <w:t>long</w:t>
      </w:r>
      <w:r>
        <w:rPr>
          <w:spacing w:val="-6"/>
        </w:rPr>
        <w:t xml:space="preserve"> </w:t>
      </w:r>
      <w:r>
        <w:t>samples</w:t>
      </w:r>
      <w:r>
        <w:rPr>
          <w:spacing w:val="-5"/>
        </w:rPr>
        <w:t xml:space="preserve"> </w:t>
      </w:r>
      <w:r>
        <w:t>of</w:t>
      </w:r>
      <w:r>
        <w:rPr>
          <w:spacing w:val="-7"/>
        </w:rPr>
        <w:t xml:space="preserve"> </w:t>
      </w:r>
      <w:r>
        <w:t>each</w:t>
      </w:r>
      <w:r>
        <w:rPr>
          <w:spacing w:val="-6"/>
        </w:rPr>
        <w:t xml:space="preserve"> </w:t>
      </w:r>
      <w:r>
        <w:t>suspension</w:t>
      </w:r>
      <w:r>
        <w:rPr>
          <w:spacing w:val="-6"/>
        </w:rPr>
        <w:t xml:space="preserve"> </w:t>
      </w:r>
      <w:r>
        <w:rPr>
          <w:spacing w:val="-2"/>
        </w:rPr>
        <w:t>component.</w:t>
      </w:r>
    </w:p>
    <w:p w14:paraId="749A26A8" w14:textId="77777777" w:rsidR="00637AED" w:rsidRDefault="00637AED">
      <w:pPr>
        <w:pStyle w:val="BodyText"/>
        <w:ind w:firstLine="0"/>
      </w:pPr>
    </w:p>
    <w:p w14:paraId="749A26A9" w14:textId="77777777" w:rsidR="00637AED" w:rsidRDefault="00637AED">
      <w:pPr>
        <w:pStyle w:val="BodyText"/>
        <w:ind w:firstLine="0"/>
      </w:pPr>
    </w:p>
    <w:p w14:paraId="749A26AA" w14:textId="77777777" w:rsidR="00637AED" w:rsidRDefault="00637AED">
      <w:pPr>
        <w:pStyle w:val="BodyText"/>
        <w:spacing w:before="200"/>
        <w:ind w:firstLine="0"/>
      </w:pPr>
    </w:p>
    <w:p w14:paraId="749A26AB" w14:textId="77777777" w:rsidR="00637AED" w:rsidRDefault="00E12BC5">
      <w:pPr>
        <w:pStyle w:val="Heading1"/>
        <w:numPr>
          <w:ilvl w:val="1"/>
          <w:numId w:val="7"/>
        </w:numPr>
        <w:tabs>
          <w:tab w:val="left" w:pos="1259"/>
        </w:tabs>
      </w:pPr>
      <w:bookmarkStart w:id="19" w:name="1.5_INFORMATIONAL_SUBMITTALS"/>
      <w:bookmarkEnd w:id="19"/>
      <w:r>
        <w:rPr>
          <w:spacing w:val="-2"/>
        </w:rPr>
        <w:t>INFORMATIONAL</w:t>
      </w:r>
      <w:r>
        <w:rPr>
          <w:spacing w:val="1"/>
        </w:rPr>
        <w:t xml:space="preserve"> </w:t>
      </w:r>
      <w:r>
        <w:rPr>
          <w:spacing w:val="-2"/>
        </w:rPr>
        <w:t>SUBMITTALS</w:t>
      </w:r>
    </w:p>
    <w:p w14:paraId="749A26AC" w14:textId="77777777" w:rsidR="00637AED" w:rsidRDefault="00E12BC5">
      <w:pPr>
        <w:pStyle w:val="ListParagraph"/>
        <w:numPr>
          <w:ilvl w:val="2"/>
          <w:numId w:val="7"/>
        </w:numPr>
        <w:tabs>
          <w:tab w:val="left" w:pos="1259"/>
        </w:tabs>
        <w:spacing w:before="244"/>
        <w:ind w:left="1259" w:right="581"/>
      </w:pPr>
      <w:r>
        <w:t>Coordination</w:t>
      </w:r>
      <w:r>
        <w:rPr>
          <w:spacing w:val="-7"/>
        </w:rPr>
        <w:t xml:space="preserve"> </w:t>
      </w:r>
      <w:r>
        <w:t>Drawings:</w:t>
      </w:r>
      <w:r>
        <w:rPr>
          <w:spacing w:val="-4"/>
        </w:rPr>
        <w:t xml:space="preserve"> </w:t>
      </w:r>
      <w:r>
        <w:t>Reflected</w:t>
      </w:r>
      <w:r>
        <w:rPr>
          <w:spacing w:val="-5"/>
        </w:rPr>
        <w:t xml:space="preserve"> </w:t>
      </w:r>
      <w:r>
        <w:t>ceiling</w:t>
      </w:r>
      <w:r>
        <w:rPr>
          <w:spacing w:val="-5"/>
        </w:rPr>
        <w:t xml:space="preserve"> </w:t>
      </w:r>
      <w:r>
        <w:t>plans,</w:t>
      </w:r>
      <w:r>
        <w:rPr>
          <w:spacing w:val="-7"/>
        </w:rPr>
        <w:t xml:space="preserve"> </w:t>
      </w:r>
      <w:r>
        <w:t>drawn</w:t>
      </w:r>
      <w:r>
        <w:rPr>
          <w:spacing w:val="-12"/>
        </w:rPr>
        <w:t xml:space="preserve"> </w:t>
      </w:r>
      <w:r>
        <w:t>to</w:t>
      </w:r>
      <w:r>
        <w:rPr>
          <w:spacing w:val="-5"/>
        </w:rPr>
        <w:t xml:space="preserve"> </w:t>
      </w:r>
      <w:r>
        <w:t>scale,</w:t>
      </w:r>
      <w:r>
        <w:rPr>
          <w:spacing w:val="-7"/>
        </w:rPr>
        <w:t xml:space="preserve"> </w:t>
      </w:r>
      <w:r>
        <w:t>on</w:t>
      </w:r>
      <w:r>
        <w:rPr>
          <w:spacing w:val="-5"/>
        </w:rPr>
        <w:t xml:space="preserve"> </w:t>
      </w:r>
      <w:r>
        <w:t>which</w:t>
      </w:r>
      <w:r>
        <w:rPr>
          <w:spacing w:val="-10"/>
        </w:rPr>
        <w:t xml:space="preserve"> </w:t>
      </w:r>
      <w:r>
        <w:t>the</w:t>
      </w:r>
      <w:r>
        <w:rPr>
          <w:spacing w:val="-7"/>
        </w:rPr>
        <w:t xml:space="preserve"> </w:t>
      </w:r>
      <w:r>
        <w:t>following</w:t>
      </w:r>
      <w:r>
        <w:rPr>
          <w:spacing w:val="-7"/>
        </w:rPr>
        <w:t xml:space="preserve"> </w:t>
      </w:r>
      <w:r>
        <w:t>items are shown and coordinated</w:t>
      </w:r>
      <w:r>
        <w:rPr>
          <w:spacing w:val="-2"/>
        </w:rPr>
        <w:t xml:space="preserve"> </w:t>
      </w:r>
      <w:r>
        <w:t>with each other, using</w:t>
      </w:r>
      <w:r>
        <w:rPr>
          <w:spacing w:val="-2"/>
        </w:rPr>
        <w:t xml:space="preserve"> </w:t>
      </w:r>
      <w:r>
        <w:t>input</w:t>
      </w:r>
      <w:r>
        <w:rPr>
          <w:spacing w:val="-1"/>
        </w:rPr>
        <w:t xml:space="preserve"> </w:t>
      </w:r>
      <w:r>
        <w:t>from installers of the items</w:t>
      </w:r>
      <w:r>
        <w:rPr>
          <w:spacing w:val="-1"/>
        </w:rPr>
        <w:t xml:space="preserve"> </w:t>
      </w:r>
      <w:r>
        <w:t>involved:</w:t>
      </w:r>
    </w:p>
    <w:p w14:paraId="749A26AD" w14:textId="77777777" w:rsidR="00637AED" w:rsidRDefault="00E12BC5">
      <w:pPr>
        <w:pStyle w:val="ListParagraph"/>
        <w:numPr>
          <w:ilvl w:val="3"/>
          <w:numId w:val="7"/>
        </w:numPr>
        <w:tabs>
          <w:tab w:val="left" w:pos="1799"/>
        </w:tabs>
        <w:spacing w:before="238"/>
        <w:ind w:left="1799" w:hanging="540"/>
      </w:pPr>
      <w:r>
        <w:t>Lighting</w:t>
      </w:r>
      <w:r>
        <w:rPr>
          <w:spacing w:val="-6"/>
        </w:rPr>
        <w:t xml:space="preserve"> </w:t>
      </w:r>
      <w:r>
        <w:rPr>
          <w:spacing w:val="-2"/>
        </w:rPr>
        <w:t>fixtures.</w:t>
      </w:r>
    </w:p>
    <w:p w14:paraId="749A26AE" w14:textId="77777777" w:rsidR="00637AED" w:rsidRDefault="00637AED">
      <w:pPr>
        <w:pStyle w:val="ListParagraph"/>
        <w:sectPr w:rsidR="00637AED">
          <w:pgSz w:w="12240" w:h="15840"/>
          <w:pgMar w:top="1240" w:right="1080" w:bottom="960" w:left="1080" w:header="720" w:footer="762" w:gutter="0"/>
          <w:cols w:space="720"/>
        </w:sectPr>
      </w:pPr>
    </w:p>
    <w:p w14:paraId="749A26AF" w14:textId="77777777" w:rsidR="00637AED" w:rsidRDefault="00E12BC5">
      <w:pPr>
        <w:pStyle w:val="ListParagraph"/>
        <w:numPr>
          <w:ilvl w:val="3"/>
          <w:numId w:val="7"/>
        </w:numPr>
        <w:tabs>
          <w:tab w:val="left" w:pos="1799"/>
        </w:tabs>
        <w:spacing w:before="81" w:line="252" w:lineRule="exact"/>
        <w:ind w:left="1799" w:hanging="539"/>
      </w:pPr>
      <w:r>
        <w:lastRenderedPageBreak/>
        <w:t>Air</w:t>
      </w:r>
      <w:r>
        <w:rPr>
          <w:spacing w:val="-5"/>
        </w:rPr>
        <w:t xml:space="preserve"> </w:t>
      </w:r>
      <w:r>
        <w:t>outlets</w:t>
      </w:r>
      <w:r>
        <w:rPr>
          <w:spacing w:val="-7"/>
        </w:rPr>
        <w:t xml:space="preserve"> </w:t>
      </w:r>
      <w:r>
        <w:t>and</w:t>
      </w:r>
      <w:r>
        <w:rPr>
          <w:spacing w:val="-7"/>
        </w:rPr>
        <w:t xml:space="preserve"> </w:t>
      </w:r>
      <w:r>
        <w:rPr>
          <w:spacing w:val="-2"/>
        </w:rPr>
        <w:t>inlets.</w:t>
      </w:r>
    </w:p>
    <w:p w14:paraId="749A26B0" w14:textId="77777777" w:rsidR="00637AED" w:rsidRDefault="00E12BC5">
      <w:pPr>
        <w:pStyle w:val="ListParagraph"/>
        <w:numPr>
          <w:ilvl w:val="3"/>
          <w:numId w:val="7"/>
        </w:numPr>
        <w:tabs>
          <w:tab w:val="left" w:pos="1799"/>
        </w:tabs>
        <w:spacing w:line="252" w:lineRule="exact"/>
        <w:ind w:left="1799" w:hanging="540"/>
      </w:pPr>
      <w:r>
        <w:rPr>
          <w:spacing w:val="-2"/>
        </w:rPr>
        <w:t>Speakers.</w:t>
      </w:r>
    </w:p>
    <w:p w14:paraId="749A26B1" w14:textId="77777777" w:rsidR="00637AED" w:rsidRDefault="00E12BC5">
      <w:pPr>
        <w:pStyle w:val="ListParagraph"/>
        <w:numPr>
          <w:ilvl w:val="3"/>
          <w:numId w:val="7"/>
        </w:numPr>
        <w:tabs>
          <w:tab w:val="left" w:pos="1799"/>
        </w:tabs>
        <w:spacing w:before="4"/>
        <w:ind w:left="1799" w:hanging="539"/>
      </w:pPr>
      <w:r>
        <w:rPr>
          <w:spacing w:val="-2"/>
        </w:rPr>
        <w:t>Sprinklers.</w:t>
      </w:r>
    </w:p>
    <w:p w14:paraId="749A26B2" w14:textId="77777777" w:rsidR="00637AED" w:rsidRDefault="00E12BC5">
      <w:pPr>
        <w:pStyle w:val="ListParagraph"/>
        <w:numPr>
          <w:ilvl w:val="2"/>
          <w:numId w:val="7"/>
        </w:numPr>
        <w:tabs>
          <w:tab w:val="left" w:pos="1260"/>
        </w:tabs>
        <w:spacing w:before="241"/>
        <w:ind w:left="1260"/>
      </w:pPr>
      <w:r>
        <w:t>Field</w:t>
      </w:r>
      <w:r>
        <w:rPr>
          <w:spacing w:val="-13"/>
        </w:rPr>
        <w:t xml:space="preserve"> </w:t>
      </w:r>
      <w:r>
        <w:t>quality-control</w:t>
      </w:r>
      <w:r>
        <w:rPr>
          <w:spacing w:val="-11"/>
        </w:rPr>
        <w:t xml:space="preserve"> </w:t>
      </w:r>
      <w:r>
        <w:rPr>
          <w:spacing w:val="-2"/>
        </w:rPr>
        <w:t>reports.</w:t>
      </w:r>
    </w:p>
    <w:p w14:paraId="749A26B3" w14:textId="77777777" w:rsidR="00637AED" w:rsidRDefault="00637AED">
      <w:pPr>
        <w:pStyle w:val="BodyText"/>
        <w:spacing w:before="226"/>
        <w:ind w:firstLine="0"/>
      </w:pPr>
    </w:p>
    <w:p w14:paraId="749A26B4" w14:textId="77777777" w:rsidR="00637AED" w:rsidRPr="00F00F1B" w:rsidRDefault="00E12BC5" w:rsidP="00F00F1B">
      <w:pPr>
        <w:pStyle w:val="Heading1"/>
        <w:numPr>
          <w:ilvl w:val="1"/>
          <w:numId w:val="7"/>
        </w:numPr>
        <w:tabs>
          <w:tab w:val="left" w:pos="1259"/>
        </w:tabs>
        <w:rPr>
          <w:spacing w:val="-2"/>
        </w:rPr>
      </w:pPr>
      <w:bookmarkStart w:id="20" w:name="1.1_INFORMATIONAL_SUBMITTALS"/>
      <w:bookmarkEnd w:id="20"/>
      <w:r>
        <w:rPr>
          <w:spacing w:val="-2"/>
        </w:rPr>
        <w:t>INFORMATIONAL</w:t>
      </w:r>
      <w:r w:rsidRPr="00F00F1B">
        <w:rPr>
          <w:spacing w:val="-2"/>
        </w:rPr>
        <w:t xml:space="preserve"> </w:t>
      </w:r>
      <w:r>
        <w:rPr>
          <w:spacing w:val="-2"/>
        </w:rPr>
        <w:t>SUBMITTALS</w:t>
      </w:r>
    </w:p>
    <w:p w14:paraId="749A26B5" w14:textId="77777777" w:rsidR="00637AED" w:rsidRDefault="00E12BC5">
      <w:pPr>
        <w:pStyle w:val="ListParagraph"/>
        <w:numPr>
          <w:ilvl w:val="2"/>
          <w:numId w:val="5"/>
        </w:numPr>
        <w:tabs>
          <w:tab w:val="left" w:pos="1259"/>
        </w:tabs>
        <w:spacing w:before="237"/>
        <w:ind w:left="1259" w:hanging="628"/>
      </w:pPr>
      <w:r>
        <w:t>Embodied</w:t>
      </w:r>
      <w:r>
        <w:rPr>
          <w:spacing w:val="-6"/>
        </w:rPr>
        <w:t xml:space="preserve"> </w:t>
      </w:r>
      <w:r>
        <w:t>Carbon</w:t>
      </w:r>
      <w:r>
        <w:rPr>
          <w:spacing w:val="-5"/>
        </w:rPr>
        <w:t xml:space="preserve"> </w:t>
      </w:r>
      <w:r>
        <w:rPr>
          <w:spacing w:val="-2"/>
        </w:rPr>
        <w:t>Submittals:</w:t>
      </w:r>
    </w:p>
    <w:p w14:paraId="749A26B6" w14:textId="77777777" w:rsidR="00637AED" w:rsidRDefault="00E12BC5">
      <w:pPr>
        <w:pStyle w:val="ListParagraph"/>
        <w:numPr>
          <w:ilvl w:val="3"/>
          <w:numId w:val="5"/>
        </w:numPr>
        <w:tabs>
          <w:tab w:val="left" w:pos="1800"/>
        </w:tabs>
        <w:spacing w:before="1"/>
        <w:ind w:right="1100"/>
      </w:pPr>
      <w:r>
        <w:t>Completed</w:t>
      </w:r>
      <w:r>
        <w:rPr>
          <w:spacing w:val="-9"/>
        </w:rPr>
        <w:t xml:space="preserve"> </w:t>
      </w:r>
      <w:r>
        <w:t>Environmental</w:t>
      </w:r>
      <w:r>
        <w:rPr>
          <w:spacing w:val="-13"/>
        </w:rPr>
        <w:t xml:space="preserve"> </w:t>
      </w:r>
      <w:r>
        <w:t>Product</w:t>
      </w:r>
      <w:r>
        <w:rPr>
          <w:spacing w:val="-8"/>
        </w:rPr>
        <w:t xml:space="preserve"> </w:t>
      </w:r>
      <w:r>
        <w:t>Declaration</w:t>
      </w:r>
      <w:r>
        <w:rPr>
          <w:spacing w:val="-9"/>
        </w:rPr>
        <w:t xml:space="preserve"> </w:t>
      </w:r>
      <w:r>
        <w:t>Reporting</w:t>
      </w:r>
      <w:r>
        <w:rPr>
          <w:spacing w:val="-9"/>
        </w:rPr>
        <w:t xml:space="preserve"> </w:t>
      </w:r>
      <w:r>
        <w:t>Form</w:t>
      </w:r>
      <w:r>
        <w:rPr>
          <w:spacing w:val="-13"/>
        </w:rPr>
        <w:t xml:space="preserve"> </w:t>
      </w:r>
      <w:r>
        <w:t>for</w:t>
      </w:r>
      <w:r>
        <w:rPr>
          <w:spacing w:val="-13"/>
        </w:rPr>
        <w:t xml:space="preserve"> </w:t>
      </w:r>
      <w:r>
        <w:t>each</w:t>
      </w:r>
      <w:r>
        <w:rPr>
          <w:spacing w:val="-9"/>
        </w:rPr>
        <w:t xml:space="preserve"> </w:t>
      </w:r>
      <w:r>
        <w:t>principal product type in this Section.</w:t>
      </w:r>
    </w:p>
    <w:p w14:paraId="749A26B7" w14:textId="77777777" w:rsidR="00637AED" w:rsidRDefault="00E12BC5">
      <w:pPr>
        <w:pStyle w:val="ListParagraph"/>
        <w:numPr>
          <w:ilvl w:val="3"/>
          <w:numId w:val="5"/>
        </w:numPr>
        <w:tabs>
          <w:tab w:val="left" w:pos="1800"/>
        </w:tabs>
        <w:spacing w:before="1"/>
        <w:ind w:right="454"/>
      </w:pPr>
      <w:r>
        <w:t>For products with completed Environmental Product Declaration Reporting Forms claiming availability of an applicable EPD, provide the Product-Specific or Industry- Wide</w:t>
      </w:r>
      <w:r>
        <w:rPr>
          <w:spacing w:val="-10"/>
        </w:rPr>
        <w:t xml:space="preserve"> </w:t>
      </w:r>
      <w:r>
        <w:t>Type</w:t>
      </w:r>
      <w:r>
        <w:rPr>
          <w:spacing w:val="-8"/>
        </w:rPr>
        <w:t xml:space="preserve"> </w:t>
      </w:r>
      <w:r>
        <w:t>III</w:t>
      </w:r>
      <w:r>
        <w:rPr>
          <w:spacing w:val="-10"/>
        </w:rPr>
        <w:t xml:space="preserve"> </w:t>
      </w:r>
      <w:r>
        <w:t>Environmental</w:t>
      </w:r>
      <w:r>
        <w:rPr>
          <w:spacing w:val="-5"/>
        </w:rPr>
        <w:t xml:space="preserve"> </w:t>
      </w:r>
      <w:r>
        <w:t>Product</w:t>
      </w:r>
      <w:r>
        <w:rPr>
          <w:spacing w:val="-5"/>
        </w:rPr>
        <w:t xml:space="preserve"> </w:t>
      </w:r>
      <w:r>
        <w:t>Declaration</w:t>
      </w:r>
      <w:r>
        <w:rPr>
          <w:spacing w:val="-8"/>
        </w:rPr>
        <w:t xml:space="preserve"> </w:t>
      </w:r>
      <w:r>
        <w:t>(EPD)</w:t>
      </w:r>
      <w:r>
        <w:rPr>
          <w:spacing w:val="-7"/>
        </w:rPr>
        <w:t xml:space="preserve"> </w:t>
      </w:r>
      <w:r>
        <w:t>in</w:t>
      </w:r>
      <w:r>
        <w:rPr>
          <w:spacing w:val="-8"/>
        </w:rPr>
        <w:t xml:space="preserve"> </w:t>
      </w:r>
      <w:r>
        <w:t>compliance</w:t>
      </w:r>
      <w:r>
        <w:rPr>
          <w:spacing w:val="-8"/>
        </w:rPr>
        <w:t xml:space="preserve"> </w:t>
      </w:r>
      <w:r>
        <w:t>with</w:t>
      </w:r>
      <w:r>
        <w:rPr>
          <w:spacing w:val="-8"/>
        </w:rPr>
        <w:t xml:space="preserve"> </w:t>
      </w:r>
      <w:r>
        <w:t>ISO</w:t>
      </w:r>
      <w:r>
        <w:rPr>
          <w:spacing w:val="-9"/>
        </w:rPr>
        <w:t xml:space="preserve"> </w:t>
      </w:r>
      <w:r>
        <w:t>14025.</w:t>
      </w:r>
    </w:p>
    <w:p w14:paraId="01D3294D" w14:textId="77777777" w:rsidR="00F00F1B" w:rsidRDefault="00E12BC5" w:rsidP="00F00F1B">
      <w:pPr>
        <w:pStyle w:val="ListParagraph"/>
        <w:numPr>
          <w:ilvl w:val="3"/>
          <w:numId w:val="5"/>
        </w:numPr>
        <w:tabs>
          <w:tab w:val="left" w:pos="1798"/>
        </w:tabs>
        <w:ind w:left="1798" w:right="596" w:hanging="540"/>
      </w:pPr>
      <w:r>
        <w:t>The</w:t>
      </w:r>
      <w:r>
        <w:rPr>
          <w:spacing w:val="-4"/>
        </w:rPr>
        <w:t xml:space="preserve"> </w:t>
      </w:r>
      <w:r>
        <w:t>Contractor</w:t>
      </w:r>
      <w:r>
        <w:rPr>
          <w:spacing w:val="-6"/>
        </w:rPr>
        <w:t xml:space="preserve"> </w:t>
      </w:r>
      <w:r>
        <w:t>is</w:t>
      </w:r>
      <w:r>
        <w:rPr>
          <w:spacing w:val="-7"/>
        </w:rPr>
        <w:t xml:space="preserve"> </w:t>
      </w:r>
      <w:r>
        <w:t>advised</w:t>
      </w:r>
      <w:r>
        <w:rPr>
          <w:spacing w:val="-5"/>
        </w:rPr>
        <w:t xml:space="preserve"> </w:t>
      </w:r>
      <w:r>
        <w:t>that</w:t>
      </w:r>
      <w:r>
        <w:rPr>
          <w:spacing w:val="-6"/>
        </w:rPr>
        <w:t xml:space="preserve"> </w:t>
      </w:r>
      <w:r>
        <w:t>the</w:t>
      </w:r>
      <w:r>
        <w:rPr>
          <w:spacing w:val="-4"/>
        </w:rPr>
        <w:t xml:space="preserve"> </w:t>
      </w:r>
      <w:r>
        <w:t>submission</w:t>
      </w:r>
      <w:r>
        <w:rPr>
          <w:spacing w:val="-5"/>
        </w:rPr>
        <w:t xml:space="preserve"> </w:t>
      </w:r>
      <w:r>
        <w:t>of</w:t>
      </w:r>
      <w:r>
        <w:rPr>
          <w:spacing w:val="-6"/>
        </w:rPr>
        <w:t xml:space="preserve"> </w:t>
      </w:r>
      <w:r>
        <w:t>the</w:t>
      </w:r>
      <w:r>
        <w:rPr>
          <w:spacing w:val="-7"/>
        </w:rPr>
        <w:t xml:space="preserve"> </w:t>
      </w:r>
      <w:r>
        <w:t>embodied</w:t>
      </w:r>
      <w:r>
        <w:rPr>
          <w:spacing w:val="-7"/>
        </w:rPr>
        <w:t xml:space="preserve"> </w:t>
      </w:r>
      <w:r>
        <w:t>carbon</w:t>
      </w:r>
      <w:r>
        <w:rPr>
          <w:spacing w:val="-5"/>
        </w:rPr>
        <w:t xml:space="preserve"> </w:t>
      </w:r>
      <w:r>
        <w:t>EPD</w:t>
      </w:r>
      <w:r>
        <w:rPr>
          <w:spacing w:val="-11"/>
        </w:rPr>
        <w:t xml:space="preserve"> </w:t>
      </w:r>
      <w:r>
        <w:t>materials</w:t>
      </w:r>
      <w:r>
        <w:rPr>
          <w:spacing w:val="-4"/>
        </w:rPr>
        <w:t xml:space="preserve"> </w:t>
      </w:r>
      <w:r>
        <w:t>to the USGBC is not required</w:t>
      </w:r>
    </w:p>
    <w:p w14:paraId="167F95BD" w14:textId="77777777" w:rsidR="00F00F1B" w:rsidRDefault="00F00F1B" w:rsidP="00F00F1B">
      <w:pPr>
        <w:pStyle w:val="ListParagraph"/>
        <w:tabs>
          <w:tab w:val="left" w:pos="1798"/>
        </w:tabs>
        <w:ind w:left="1798" w:right="596" w:firstLine="0"/>
      </w:pPr>
    </w:p>
    <w:p w14:paraId="2A361501" w14:textId="77777777" w:rsidR="00F00F1B" w:rsidRPr="00F00F1B" w:rsidRDefault="00F00F1B" w:rsidP="00F00F1B">
      <w:pPr>
        <w:pStyle w:val="Heading1"/>
        <w:numPr>
          <w:ilvl w:val="1"/>
          <w:numId w:val="7"/>
        </w:numPr>
        <w:tabs>
          <w:tab w:val="left" w:pos="1259"/>
        </w:tabs>
        <w:rPr>
          <w:spacing w:val="-2"/>
        </w:rPr>
      </w:pPr>
      <w:r w:rsidRPr="00F00F1B">
        <w:rPr>
          <w:spacing w:val="-2"/>
        </w:rPr>
        <w:t xml:space="preserve">QUALITY </w:t>
      </w:r>
      <w:r>
        <w:rPr>
          <w:spacing w:val="-2"/>
        </w:rPr>
        <w:t>ASSURANCE</w:t>
      </w:r>
    </w:p>
    <w:p w14:paraId="77D09331" w14:textId="77777777" w:rsidR="00F00F1B" w:rsidRDefault="00F00F1B" w:rsidP="00F00F1B">
      <w:pPr>
        <w:pStyle w:val="ListParagraph"/>
        <w:numPr>
          <w:ilvl w:val="2"/>
          <w:numId w:val="7"/>
        </w:numPr>
        <w:tabs>
          <w:tab w:val="left" w:pos="1260"/>
        </w:tabs>
        <w:spacing w:before="239"/>
        <w:ind w:left="1260"/>
      </w:pPr>
      <w:r>
        <w:rPr>
          <w:spacing w:val="-2"/>
        </w:rPr>
        <w:t>Manufacturer/Installer</w:t>
      </w:r>
      <w:r>
        <w:rPr>
          <w:spacing w:val="19"/>
        </w:rPr>
        <w:t xml:space="preserve"> </w:t>
      </w:r>
      <w:r>
        <w:rPr>
          <w:spacing w:val="-2"/>
        </w:rPr>
        <w:t>Qualifications:</w:t>
      </w:r>
    </w:p>
    <w:p w14:paraId="17ABA8C1" w14:textId="77777777" w:rsidR="00F00F1B" w:rsidRDefault="00F00F1B" w:rsidP="00F00F1B">
      <w:pPr>
        <w:pStyle w:val="ListParagraph"/>
        <w:numPr>
          <w:ilvl w:val="3"/>
          <w:numId w:val="7"/>
        </w:numPr>
        <w:tabs>
          <w:tab w:val="left" w:pos="1800"/>
        </w:tabs>
        <w:spacing w:before="1"/>
        <w:ind w:left="1800" w:right="929" w:hanging="541"/>
      </w:pPr>
      <w:r>
        <w:t>Provide metal ceiling system components produced by a single manufacturer with experience</w:t>
      </w:r>
      <w:r>
        <w:rPr>
          <w:spacing w:val="-2"/>
        </w:rPr>
        <w:t xml:space="preserve"> </w:t>
      </w:r>
      <w:r>
        <w:t>in actual production</w:t>
      </w:r>
      <w:r>
        <w:rPr>
          <w:spacing w:val="-3"/>
        </w:rPr>
        <w:t xml:space="preserve"> </w:t>
      </w:r>
      <w:r>
        <w:t>of</w:t>
      </w:r>
      <w:r>
        <w:rPr>
          <w:spacing w:val="-2"/>
        </w:rPr>
        <w:t xml:space="preserve"> </w:t>
      </w:r>
      <w:r>
        <w:t>specified</w:t>
      </w:r>
      <w:r>
        <w:rPr>
          <w:spacing w:val="-3"/>
        </w:rPr>
        <w:t xml:space="preserve"> </w:t>
      </w:r>
      <w:r>
        <w:t>products and with</w:t>
      </w:r>
      <w:r>
        <w:rPr>
          <w:spacing w:val="-3"/>
        </w:rPr>
        <w:t xml:space="preserve"> </w:t>
      </w:r>
      <w:r>
        <w:t>resources</w:t>
      </w:r>
      <w:r>
        <w:rPr>
          <w:spacing w:val="-2"/>
        </w:rPr>
        <w:t xml:space="preserve"> </w:t>
      </w:r>
      <w:r>
        <w:t>to provide consistent</w:t>
      </w:r>
      <w:r>
        <w:rPr>
          <w:spacing w:val="-10"/>
        </w:rPr>
        <w:t xml:space="preserve"> </w:t>
      </w:r>
      <w:r>
        <w:t>quality</w:t>
      </w:r>
      <w:r>
        <w:rPr>
          <w:spacing w:val="-11"/>
        </w:rPr>
        <w:t xml:space="preserve"> </w:t>
      </w:r>
      <w:r>
        <w:t>in</w:t>
      </w:r>
      <w:r>
        <w:rPr>
          <w:spacing w:val="-8"/>
        </w:rPr>
        <w:t xml:space="preserve"> </w:t>
      </w:r>
      <w:r>
        <w:t>appearance</w:t>
      </w:r>
      <w:r>
        <w:rPr>
          <w:spacing w:val="-8"/>
        </w:rPr>
        <w:t xml:space="preserve"> </w:t>
      </w:r>
      <w:r>
        <w:t>and</w:t>
      </w:r>
      <w:r>
        <w:rPr>
          <w:spacing w:val="-8"/>
        </w:rPr>
        <w:t xml:space="preserve"> </w:t>
      </w:r>
      <w:r>
        <w:t>physical</w:t>
      </w:r>
      <w:r>
        <w:rPr>
          <w:spacing w:val="-10"/>
        </w:rPr>
        <w:t xml:space="preserve"> </w:t>
      </w:r>
      <w:r>
        <w:t>properties,</w:t>
      </w:r>
      <w:r>
        <w:rPr>
          <w:spacing w:val="-8"/>
        </w:rPr>
        <w:t xml:space="preserve"> </w:t>
      </w:r>
      <w:r>
        <w:t>without</w:t>
      </w:r>
      <w:r>
        <w:rPr>
          <w:spacing w:val="-10"/>
        </w:rPr>
        <w:t xml:space="preserve"> </w:t>
      </w:r>
      <w:r>
        <w:t>delaying</w:t>
      </w:r>
      <w:r>
        <w:rPr>
          <w:spacing w:val="-8"/>
        </w:rPr>
        <w:t xml:space="preserve"> </w:t>
      </w:r>
      <w:r>
        <w:t>the</w:t>
      </w:r>
      <w:r>
        <w:rPr>
          <w:spacing w:val="-8"/>
        </w:rPr>
        <w:t xml:space="preserve"> </w:t>
      </w:r>
      <w:r>
        <w:t>work.</w:t>
      </w:r>
    </w:p>
    <w:p w14:paraId="2F75A199" w14:textId="77777777" w:rsidR="00F00F1B" w:rsidRDefault="00F00F1B" w:rsidP="00F00F1B">
      <w:pPr>
        <w:pStyle w:val="ListParagraph"/>
        <w:numPr>
          <w:ilvl w:val="3"/>
          <w:numId w:val="7"/>
        </w:numPr>
        <w:tabs>
          <w:tab w:val="left" w:pos="1799"/>
        </w:tabs>
        <w:spacing w:before="2"/>
        <w:ind w:left="1799" w:right="764" w:hanging="540"/>
      </w:pPr>
      <w:r>
        <w:t>Provide</w:t>
      </w:r>
      <w:r>
        <w:rPr>
          <w:spacing w:val="-5"/>
        </w:rPr>
        <w:t xml:space="preserve"> </w:t>
      </w:r>
      <w:r>
        <w:t>suspension</w:t>
      </w:r>
      <w:r>
        <w:rPr>
          <w:spacing w:val="-6"/>
        </w:rPr>
        <w:t xml:space="preserve"> </w:t>
      </w:r>
      <w:r>
        <w:t>system</w:t>
      </w:r>
      <w:r>
        <w:rPr>
          <w:spacing w:val="-12"/>
        </w:rPr>
        <w:t xml:space="preserve"> </w:t>
      </w:r>
      <w:r>
        <w:t>components</w:t>
      </w:r>
      <w:r>
        <w:rPr>
          <w:spacing w:val="-5"/>
        </w:rPr>
        <w:t xml:space="preserve"> </w:t>
      </w:r>
      <w:r>
        <w:t>produced</w:t>
      </w:r>
      <w:r>
        <w:rPr>
          <w:spacing w:val="-8"/>
        </w:rPr>
        <w:t xml:space="preserve"> </w:t>
      </w:r>
      <w:r>
        <w:t>by</w:t>
      </w:r>
      <w:r>
        <w:rPr>
          <w:spacing w:val="-11"/>
        </w:rPr>
        <w:t xml:space="preserve"> </w:t>
      </w:r>
      <w:r>
        <w:t>a</w:t>
      </w:r>
      <w:r>
        <w:rPr>
          <w:spacing w:val="-10"/>
        </w:rPr>
        <w:t xml:space="preserve"> </w:t>
      </w:r>
      <w:r>
        <w:t>single</w:t>
      </w:r>
      <w:r>
        <w:rPr>
          <w:spacing w:val="-10"/>
        </w:rPr>
        <w:t xml:space="preserve"> </w:t>
      </w:r>
      <w:r>
        <w:t>manufacturer</w:t>
      </w:r>
      <w:r>
        <w:rPr>
          <w:spacing w:val="-7"/>
        </w:rPr>
        <w:t xml:space="preserve"> </w:t>
      </w:r>
      <w:r>
        <w:t>to</w:t>
      </w:r>
      <w:r>
        <w:rPr>
          <w:spacing w:val="-6"/>
        </w:rPr>
        <w:t xml:space="preserve"> </w:t>
      </w:r>
      <w:r>
        <w:t>provide compatible components for a complete metal ceiling system installation.</w:t>
      </w:r>
    </w:p>
    <w:p w14:paraId="4EC527DF" w14:textId="77777777" w:rsidR="00F00F1B" w:rsidRDefault="00F00F1B" w:rsidP="00F00F1B">
      <w:pPr>
        <w:pStyle w:val="ListParagraph"/>
        <w:numPr>
          <w:ilvl w:val="3"/>
          <w:numId w:val="7"/>
        </w:numPr>
        <w:tabs>
          <w:tab w:val="left" w:pos="1799"/>
        </w:tabs>
        <w:spacing w:line="242" w:lineRule="auto"/>
        <w:ind w:left="1799" w:right="443" w:hanging="540"/>
      </w:pPr>
      <w:r>
        <w:t>Perform</w:t>
      </w:r>
      <w:r>
        <w:rPr>
          <w:spacing w:val="-4"/>
        </w:rPr>
        <w:t xml:space="preserve"> </w:t>
      </w:r>
      <w:r>
        <w:t>installations</w:t>
      </w:r>
      <w:r>
        <w:rPr>
          <w:spacing w:val="-7"/>
        </w:rPr>
        <w:t xml:space="preserve"> </w:t>
      </w:r>
      <w:r>
        <w:t>using</w:t>
      </w:r>
      <w:r>
        <w:rPr>
          <w:spacing w:val="-12"/>
        </w:rPr>
        <w:t xml:space="preserve"> </w:t>
      </w:r>
      <w:r>
        <w:t>a</w:t>
      </w:r>
      <w:r>
        <w:rPr>
          <w:spacing w:val="-4"/>
        </w:rPr>
        <w:t xml:space="preserve"> </w:t>
      </w:r>
      <w:r>
        <w:t>firm</w:t>
      </w:r>
      <w:r>
        <w:rPr>
          <w:spacing w:val="-4"/>
        </w:rPr>
        <w:t xml:space="preserve"> </w:t>
      </w:r>
      <w:r>
        <w:t>with</w:t>
      </w:r>
      <w:r>
        <w:rPr>
          <w:spacing w:val="-7"/>
        </w:rPr>
        <w:t xml:space="preserve"> </w:t>
      </w:r>
      <w:r>
        <w:t>installers</w:t>
      </w:r>
      <w:r>
        <w:rPr>
          <w:spacing w:val="-7"/>
        </w:rPr>
        <w:t xml:space="preserve"> </w:t>
      </w:r>
      <w:r>
        <w:t>having</w:t>
      </w:r>
      <w:r>
        <w:rPr>
          <w:spacing w:val="-5"/>
        </w:rPr>
        <w:t xml:space="preserve"> </w:t>
      </w:r>
      <w:r>
        <w:t>no</w:t>
      </w:r>
      <w:r>
        <w:rPr>
          <w:spacing w:val="-7"/>
        </w:rPr>
        <w:t xml:space="preserve"> </w:t>
      </w:r>
      <w:r>
        <w:t>less</w:t>
      </w:r>
      <w:r>
        <w:rPr>
          <w:spacing w:val="-7"/>
        </w:rPr>
        <w:t xml:space="preserve"> </w:t>
      </w:r>
      <w:r>
        <w:t>than</w:t>
      </w:r>
      <w:r>
        <w:rPr>
          <w:spacing w:val="-7"/>
        </w:rPr>
        <w:t xml:space="preserve"> </w:t>
      </w:r>
      <w:r>
        <w:t>3</w:t>
      </w:r>
      <w:r>
        <w:rPr>
          <w:spacing w:val="-7"/>
        </w:rPr>
        <w:t xml:space="preserve"> </w:t>
      </w:r>
      <w:r>
        <w:t>years</w:t>
      </w:r>
      <w:r>
        <w:rPr>
          <w:spacing w:val="-9"/>
        </w:rPr>
        <w:t xml:space="preserve"> </w:t>
      </w:r>
      <w:r>
        <w:t>of</w:t>
      </w:r>
      <w:r>
        <w:rPr>
          <w:spacing w:val="-6"/>
        </w:rPr>
        <w:t xml:space="preserve"> </w:t>
      </w:r>
      <w:r>
        <w:t>successful experience on projects of similar size and requirements.</w:t>
      </w:r>
    </w:p>
    <w:p w14:paraId="7C97862D" w14:textId="77777777" w:rsidR="00F00F1B" w:rsidRDefault="00F00F1B" w:rsidP="00F00F1B">
      <w:pPr>
        <w:pStyle w:val="ListParagraph"/>
        <w:numPr>
          <w:ilvl w:val="2"/>
          <w:numId w:val="7"/>
        </w:numPr>
        <w:tabs>
          <w:tab w:val="left" w:pos="1259"/>
        </w:tabs>
        <w:spacing w:before="231"/>
        <w:ind w:left="1259"/>
      </w:pPr>
      <w:r>
        <w:t>Regulatory</w:t>
      </w:r>
      <w:r>
        <w:rPr>
          <w:spacing w:val="-8"/>
        </w:rPr>
        <w:t xml:space="preserve"> </w:t>
      </w:r>
      <w:r>
        <w:rPr>
          <w:spacing w:val="-2"/>
        </w:rPr>
        <w:t>Requirements:</w:t>
      </w:r>
    </w:p>
    <w:p w14:paraId="5C036954" w14:textId="77777777" w:rsidR="00F00F1B" w:rsidRDefault="00F00F1B" w:rsidP="00F00F1B">
      <w:pPr>
        <w:pStyle w:val="ListParagraph"/>
        <w:numPr>
          <w:ilvl w:val="3"/>
          <w:numId w:val="7"/>
        </w:numPr>
        <w:tabs>
          <w:tab w:val="left" w:pos="1799"/>
        </w:tabs>
        <w:spacing w:before="1"/>
        <w:ind w:left="1799" w:right="621" w:hanging="540"/>
      </w:pPr>
      <w:r>
        <w:t>Fire</w:t>
      </w:r>
      <w:r>
        <w:rPr>
          <w:spacing w:val="-7"/>
        </w:rPr>
        <w:t xml:space="preserve"> </w:t>
      </w:r>
      <w:r>
        <w:t>Rating</w:t>
      </w:r>
      <w:r>
        <w:rPr>
          <w:spacing w:val="-7"/>
        </w:rPr>
        <w:t xml:space="preserve"> </w:t>
      </w:r>
      <w:r>
        <w:t>Performance</w:t>
      </w:r>
      <w:r>
        <w:rPr>
          <w:spacing w:val="-7"/>
        </w:rPr>
        <w:t xml:space="preserve"> </w:t>
      </w:r>
      <w:r>
        <w:t>Characteristics:</w:t>
      </w:r>
      <w:r>
        <w:rPr>
          <w:spacing w:val="-4"/>
        </w:rPr>
        <w:t xml:space="preserve"> </w:t>
      </w:r>
      <w:r>
        <w:t>Install</w:t>
      </w:r>
      <w:r>
        <w:rPr>
          <w:spacing w:val="-4"/>
        </w:rPr>
        <w:t xml:space="preserve"> </w:t>
      </w:r>
      <w:r>
        <w:t>system</w:t>
      </w:r>
      <w:r>
        <w:rPr>
          <w:spacing w:val="-4"/>
        </w:rPr>
        <w:t xml:space="preserve"> </w:t>
      </w:r>
      <w:r>
        <w:t>to</w:t>
      </w:r>
      <w:r>
        <w:rPr>
          <w:spacing w:val="-10"/>
        </w:rPr>
        <w:t xml:space="preserve"> </w:t>
      </w:r>
      <w:r>
        <w:t>provide</w:t>
      </w:r>
      <w:r>
        <w:rPr>
          <w:spacing w:val="-5"/>
        </w:rPr>
        <w:t xml:space="preserve"> </w:t>
      </w:r>
      <w:r>
        <w:t>a</w:t>
      </w:r>
      <w:r>
        <w:rPr>
          <w:spacing w:val="-7"/>
        </w:rPr>
        <w:t xml:space="preserve"> </w:t>
      </w:r>
      <w:r>
        <w:t>flame</w:t>
      </w:r>
      <w:r>
        <w:rPr>
          <w:spacing w:val="-9"/>
        </w:rPr>
        <w:t xml:space="preserve"> </w:t>
      </w:r>
      <w:r>
        <w:t>spread</w:t>
      </w:r>
      <w:r>
        <w:rPr>
          <w:spacing w:val="-7"/>
        </w:rPr>
        <w:t xml:space="preserve"> </w:t>
      </w:r>
      <w:r>
        <w:t>of</w:t>
      </w:r>
      <w:r>
        <w:rPr>
          <w:spacing w:val="-4"/>
        </w:rPr>
        <w:t xml:space="preserve"> </w:t>
      </w:r>
      <w:r>
        <w:t>0</w:t>
      </w:r>
      <w:r>
        <w:rPr>
          <w:spacing w:val="-5"/>
        </w:rPr>
        <w:t xml:space="preserve"> </w:t>
      </w:r>
      <w:r>
        <w:t>- 25, complying with certified testing to ASTM E 84.</w:t>
      </w:r>
    </w:p>
    <w:p w14:paraId="09EC9476" w14:textId="77777777" w:rsidR="00F00F1B" w:rsidRDefault="00F00F1B" w:rsidP="00F00F1B">
      <w:pPr>
        <w:pStyle w:val="ListParagraph"/>
        <w:numPr>
          <w:ilvl w:val="3"/>
          <w:numId w:val="7"/>
        </w:numPr>
        <w:tabs>
          <w:tab w:val="left" w:pos="1799"/>
        </w:tabs>
        <w:spacing w:before="1"/>
        <w:ind w:left="1799" w:right="824" w:hanging="541"/>
      </w:pPr>
      <w:r>
        <w:t>Structural</w:t>
      </w:r>
      <w:r>
        <w:rPr>
          <w:spacing w:val="-7"/>
        </w:rPr>
        <w:t xml:space="preserve"> </w:t>
      </w:r>
      <w:r>
        <w:t>Criteria:</w:t>
      </w:r>
      <w:r>
        <w:rPr>
          <w:spacing w:val="-5"/>
        </w:rPr>
        <w:t xml:space="preserve"> </w:t>
      </w:r>
      <w:r>
        <w:t>Install</w:t>
      </w:r>
      <w:r>
        <w:rPr>
          <w:spacing w:val="-5"/>
        </w:rPr>
        <w:t xml:space="preserve"> </w:t>
      </w:r>
      <w:r>
        <w:t>and</w:t>
      </w:r>
      <w:r>
        <w:rPr>
          <w:spacing w:val="-6"/>
        </w:rPr>
        <w:t xml:space="preserve"> </w:t>
      </w:r>
      <w:r>
        <w:t>certify</w:t>
      </w:r>
      <w:r>
        <w:rPr>
          <w:spacing w:val="-10"/>
        </w:rPr>
        <w:t xml:space="preserve"> </w:t>
      </w:r>
      <w:r>
        <w:t>system</w:t>
      </w:r>
      <w:r>
        <w:rPr>
          <w:spacing w:val="-7"/>
        </w:rPr>
        <w:t xml:space="preserve"> </w:t>
      </w:r>
      <w:r>
        <w:t>to</w:t>
      </w:r>
      <w:r>
        <w:rPr>
          <w:spacing w:val="-10"/>
        </w:rPr>
        <w:t xml:space="preserve"> </w:t>
      </w:r>
      <w:r>
        <w:t>comply</w:t>
      </w:r>
      <w:r>
        <w:rPr>
          <w:spacing w:val="-12"/>
        </w:rPr>
        <w:t xml:space="preserve"> </w:t>
      </w:r>
      <w:r>
        <w:t>with</w:t>
      </w:r>
      <w:r>
        <w:rPr>
          <w:spacing w:val="-10"/>
        </w:rPr>
        <w:t xml:space="preserve"> </w:t>
      </w:r>
      <w:r>
        <w:t>structural</w:t>
      </w:r>
      <w:r>
        <w:rPr>
          <w:spacing w:val="-5"/>
        </w:rPr>
        <w:t xml:space="preserve"> </w:t>
      </w:r>
      <w:r>
        <w:t>and</w:t>
      </w:r>
      <w:r>
        <w:rPr>
          <w:spacing w:val="-6"/>
        </w:rPr>
        <w:t xml:space="preserve"> </w:t>
      </w:r>
      <w:r>
        <w:t>wind</w:t>
      </w:r>
      <w:r>
        <w:rPr>
          <w:spacing w:val="-10"/>
        </w:rPr>
        <w:t xml:space="preserve"> </w:t>
      </w:r>
      <w:r>
        <w:t>load requirements of governing codes.</w:t>
      </w:r>
    </w:p>
    <w:p w14:paraId="54081748" w14:textId="77777777" w:rsidR="00F00F1B" w:rsidRDefault="00F00F1B" w:rsidP="00F00F1B">
      <w:pPr>
        <w:pStyle w:val="ListParagraph"/>
        <w:numPr>
          <w:ilvl w:val="3"/>
          <w:numId w:val="7"/>
        </w:numPr>
        <w:tabs>
          <w:tab w:val="left" w:pos="1799"/>
        </w:tabs>
        <w:spacing w:before="2"/>
        <w:ind w:left="1799" w:hanging="540"/>
      </w:pPr>
      <w:r>
        <w:t>Installation</w:t>
      </w:r>
      <w:r>
        <w:rPr>
          <w:spacing w:val="-12"/>
        </w:rPr>
        <w:t xml:space="preserve"> </w:t>
      </w:r>
      <w:r>
        <w:t>Standard</w:t>
      </w:r>
      <w:r>
        <w:rPr>
          <w:spacing w:val="-8"/>
        </w:rPr>
        <w:t xml:space="preserve"> </w:t>
      </w:r>
      <w:r>
        <w:t>for</w:t>
      </w:r>
      <w:r>
        <w:rPr>
          <w:spacing w:val="-7"/>
        </w:rPr>
        <w:t xml:space="preserve"> </w:t>
      </w:r>
      <w:r>
        <w:t>Suspension</w:t>
      </w:r>
      <w:r>
        <w:rPr>
          <w:spacing w:val="-8"/>
        </w:rPr>
        <w:t xml:space="preserve"> </w:t>
      </w:r>
      <w:r>
        <w:t>System:</w:t>
      </w:r>
      <w:r>
        <w:rPr>
          <w:spacing w:val="-7"/>
        </w:rPr>
        <w:t xml:space="preserve"> </w:t>
      </w:r>
      <w:r>
        <w:t>Comply</w:t>
      </w:r>
      <w:r>
        <w:rPr>
          <w:spacing w:val="-14"/>
        </w:rPr>
        <w:t xml:space="preserve"> </w:t>
      </w:r>
      <w:r>
        <w:t>with</w:t>
      </w:r>
      <w:r>
        <w:rPr>
          <w:spacing w:val="-8"/>
        </w:rPr>
        <w:t xml:space="preserve"> </w:t>
      </w:r>
      <w:r>
        <w:t>ASTM</w:t>
      </w:r>
      <w:r>
        <w:rPr>
          <w:spacing w:val="-8"/>
        </w:rPr>
        <w:t xml:space="preserve"> </w:t>
      </w:r>
      <w:r>
        <w:t>C</w:t>
      </w:r>
      <w:r>
        <w:rPr>
          <w:spacing w:val="-10"/>
        </w:rPr>
        <w:t xml:space="preserve"> </w:t>
      </w:r>
      <w:r>
        <w:rPr>
          <w:spacing w:val="-4"/>
        </w:rPr>
        <w:t>636.</w:t>
      </w:r>
    </w:p>
    <w:p w14:paraId="557209A2" w14:textId="77777777" w:rsidR="00F00F1B" w:rsidRDefault="00F00F1B" w:rsidP="00F00F1B">
      <w:pPr>
        <w:pStyle w:val="ListParagraph"/>
        <w:numPr>
          <w:ilvl w:val="2"/>
          <w:numId w:val="7"/>
        </w:numPr>
        <w:tabs>
          <w:tab w:val="left" w:pos="1258"/>
        </w:tabs>
        <w:spacing w:before="239"/>
        <w:ind w:right="683"/>
      </w:pPr>
      <w:r>
        <w:t>Mockups:</w:t>
      </w:r>
      <w:r>
        <w:rPr>
          <w:spacing w:val="-6"/>
        </w:rPr>
        <w:t xml:space="preserve"> </w:t>
      </w:r>
      <w:r>
        <w:t>Build</w:t>
      </w:r>
      <w:r>
        <w:rPr>
          <w:spacing w:val="-7"/>
        </w:rPr>
        <w:t xml:space="preserve"> </w:t>
      </w:r>
      <w:r>
        <w:t>mockups</w:t>
      </w:r>
      <w:r>
        <w:rPr>
          <w:spacing w:val="-7"/>
        </w:rPr>
        <w:t xml:space="preserve"> </w:t>
      </w:r>
      <w:r>
        <w:t>to</w:t>
      </w:r>
      <w:r>
        <w:rPr>
          <w:spacing w:val="-5"/>
        </w:rPr>
        <w:t xml:space="preserve"> </w:t>
      </w:r>
      <w:r>
        <w:t>verify</w:t>
      </w:r>
      <w:r>
        <w:rPr>
          <w:spacing w:val="-10"/>
        </w:rPr>
        <w:t xml:space="preserve"> </w:t>
      </w:r>
      <w:r>
        <w:t>selections</w:t>
      </w:r>
      <w:r>
        <w:rPr>
          <w:spacing w:val="-9"/>
        </w:rPr>
        <w:t xml:space="preserve"> </w:t>
      </w:r>
      <w:r>
        <w:t>made</w:t>
      </w:r>
      <w:r>
        <w:rPr>
          <w:spacing w:val="-9"/>
        </w:rPr>
        <w:t xml:space="preserve"> </w:t>
      </w:r>
      <w:r>
        <w:t>under</w:t>
      </w:r>
      <w:r>
        <w:rPr>
          <w:spacing w:val="-4"/>
        </w:rPr>
        <w:t xml:space="preserve"> </w:t>
      </w:r>
      <w:r>
        <w:t>Sample</w:t>
      </w:r>
      <w:r>
        <w:rPr>
          <w:spacing w:val="-7"/>
        </w:rPr>
        <w:t xml:space="preserve"> </w:t>
      </w:r>
      <w:r>
        <w:t>submittals,</w:t>
      </w:r>
      <w:r>
        <w:rPr>
          <w:spacing w:val="-10"/>
        </w:rPr>
        <w:t xml:space="preserve"> </w:t>
      </w:r>
      <w:r>
        <w:t>to</w:t>
      </w:r>
      <w:r>
        <w:rPr>
          <w:spacing w:val="-5"/>
        </w:rPr>
        <w:t xml:space="preserve"> </w:t>
      </w:r>
      <w:r>
        <w:t>demonstrate aesthetic effects, and to set quality standards for materials and execution.</w:t>
      </w:r>
    </w:p>
    <w:p w14:paraId="12E87BF3" w14:textId="77777777" w:rsidR="00F00F1B" w:rsidRDefault="00F00F1B" w:rsidP="00F00F1B">
      <w:pPr>
        <w:pStyle w:val="ListParagraph"/>
        <w:numPr>
          <w:ilvl w:val="3"/>
          <w:numId w:val="7"/>
        </w:numPr>
        <w:tabs>
          <w:tab w:val="left" w:pos="1798"/>
        </w:tabs>
        <w:spacing w:before="238" w:line="252" w:lineRule="exact"/>
        <w:ind w:left="1798" w:hanging="540"/>
      </w:pPr>
      <w:r>
        <w:t>Build</w:t>
      </w:r>
      <w:r>
        <w:rPr>
          <w:spacing w:val="-12"/>
        </w:rPr>
        <w:t xml:space="preserve"> </w:t>
      </w:r>
      <w:r>
        <w:t>mockup</w:t>
      </w:r>
      <w:r>
        <w:rPr>
          <w:spacing w:val="-6"/>
        </w:rPr>
        <w:t xml:space="preserve"> </w:t>
      </w:r>
      <w:r>
        <w:t>of</w:t>
      </w:r>
      <w:r>
        <w:rPr>
          <w:spacing w:val="-5"/>
        </w:rPr>
        <w:t xml:space="preserve"> </w:t>
      </w:r>
      <w:r>
        <w:t>typical</w:t>
      </w:r>
      <w:r>
        <w:rPr>
          <w:spacing w:val="-6"/>
        </w:rPr>
        <w:t xml:space="preserve"> </w:t>
      </w:r>
      <w:r>
        <w:t>ceiling</w:t>
      </w:r>
      <w:r>
        <w:rPr>
          <w:spacing w:val="-9"/>
        </w:rPr>
        <w:t xml:space="preserve"> </w:t>
      </w:r>
      <w:r>
        <w:t>area</w:t>
      </w:r>
      <w:r>
        <w:rPr>
          <w:spacing w:val="-3"/>
        </w:rPr>
        <w:t xml:space="preserve"> </w:t>
      </w:r>
      <w:r>
        <w:t>as</w:t>
      </w:r>
      <w:r>
        <w:rPr>
          <w:spacing w:val="-4"/>
        </w:rPr>
        <w:t xml:space="preserve"> </w:t>
      </w:r>
      <w:r>
        <w:t>shown</w:t>
      </w:r>
      <w:r>
        <w:rPr>
          <w:spacing w:val="-8"/>
        </w:rPr>
        <w:t xml:space="preserve"> </w:t>
      </w:r>
      <w:r>
        <w:t>on</w:t>
      </w:r>
      <w:r>
        <w:rPr>
          <w:spacing w:val="-4"/>
        </w:rPr>
        <w:t xml:space="preserve"> </w:t>
      </w:r>
      <w:r>
        <w:rPr>
          <w:spacing w:val="-2"/>
        </w:rPr>
        <w:t>Drawings.</w:t>
      </w:r>
    </w:p>
    <w:p w14:paraId="7BE7C28F" w14:textId="77777777" w:rsidR="00F00F1B" w:rsidRDefault="00F00F1B" w:rsidP="00F00F1B">
      <w:pPr>
        <w:pStyle w:val="ListParagraph"/>
        <w:numPr>
          <w:ilvl w:val="3"/>
          <w:numId w:val="7"/>
        </w:numPr>
        <w:tabs>
          <w:tab w:val="left" w:pos="1798"/>
        </w:tabs>
        <w:ind w:left="1798" w:right="808" w:hanging="540"/>
      </w:pPr>
      <w:r>
        <w:t>Subject</w:t>
      </w:r>
      <w:r>
        <w:rPr>
          <w:spacing w:val="-9"/>
        </w:rPr>
        <w:t xml:space="preserve"> </w:t>
      </w:r>
      <w:r>
        <w:t>to</w:t>
      </w:r>
      <w:r>
        <w:rPr>
          <w:spacing w:val="-8"/>
        </w:rPr>
        <w:t xml:space="preserve"> </w:t>
      </w:r>
      <w:r>
        <w:t>compliance</w:t>
      </w:r>
      <w:r>
        <w:rPr>
          <w:spacing w:val="-5"/>
        </w:rPr>
        <w:t xml:space="preserve"> </w:t>
      </w:r>
      <w:r>
        <w:t>with</w:t>
      </w:r>
      <w:r>
        <w:rPr>
          <w:spacing w:val="-12"/>
        </w:rPr>
        <w:t xml:space="preserve"> </w:t>
      </w:r>
      <w:r>
        <w:t>requirements,</w:t>
      </w:r>
      <w:r>
        <w:rPr>
          <w:spacing w:val="-6"/>
        </w:rPr>
        <w:t xml:space="preserve"> </w:t>
      </w:r>
      <w:r>
        <w:t>approved</w:t>
      </w:r>
      <w:r>
        <w:rPr>
          <w:spacing w:val="-8"/>
        </w:rPr>
        <w:t xml:space="preserve"> </w:t>
      </w:r>
      <w:r>
        <w:t>mockups</w:t>
      </w:r>
      <w:r>
        <w:rPr>
          <w:spacing w:val="-9"/>
        </w:rPr>
        <w:t xml:space="preserve"> </w:t>
      </w:r>
      <w:r>
        <w:t>may</w:t>
      </w:r>
      <w:r>
        <w:rPr>
          <w:spacing w:val="-10"/>
        </w:rPr>
        <w:t xml:space="preserve"> </w:t>
      </w:r>
      <w:r>
        <w:t>become</w:t>
      </w:r>
      <w:r>
        <w:rPr>
          <w:spacing w:val="-8"/>
        </w:rPr>
        <w:t xml:space="preserve"> </w:t>
      </w:r>
      <w:r>
        <w:t>part</w:t>
      </w:r>
      <w:r>
        <w:rPr>
          <w:spacing w:val="-5"/>
        </w:rPr>
        <w:t xml:space="preserve"> </w:t>
      </w:r>
      <w:r>
        <w:t>of</w:t>
      </w:r>
      <w:r>
        <w:rPr>
          <w:spacing w:val="-7"/>
        </w:rPr>
        <w:t xml:space="preserve"> </w:t>
      </w:r>
      <w:r>
        <w:t>the completed Work if undisturbed at time of Substantial Completion.</w:t>
      </w:r>
    </w:p>
    <w:p w14:paraId="051FEB61" w14:textId="77777777" w:rsidR="00F00F1B" w:rsidRDefault="00F00F1B" w:rsidP="00F00F1B">
      <w:pPr>
        <w:pStyle w:val="ListParagraph"/>
        <w:numPr>
          <w:ilvl w:val="2"/>
          <w:numId w:val="7"/>
        </w:numPr>
        <w:tabs>
          <w:tab w:val="left" w:pos="1258"/>
        </w:tabs>
        <w:spacing w:before="240"/>
        <w:ind w:right="1010"/>
      </w:pPr>
      <w:r>
        <w:t>Pre-installation</w:t>
      </w:r>
      <w:r>
        <w:rPr>
          <w:spacing w:val="-6"/>
        </w:rPr>
        <w:t xml:space="preserve"> </w:t>
      </w:r>
      <w:r>
        <w:t>Conference:</w:t>
      </w:r>
      <w:r>
        <w:rPr>
          <w:spacing w:val="-5"/>
        </w:rPr>
        <w:t xml:space="preserve"> </w:t>
      </w:r>
      <w:r>
        <w:t>Conduct</w:t>
      </w:r>
      <w:r>
        <w:rPr>
          <w:spacing w:val="-5"/>
        </w:rPr>
        <w:t xml:space="preserve"> </w:t>
      </w:r>
      <w:r>
        <w:t>a</w:t>
      </w:r>
      <w:r>
        <w:rPr>
          <w:spacing w:val="-8"/>
        </w:rPr>
        <w:t xml:space="preserve"> </w:t>
      </w:r>
      <w:r>
        <w:t>conference,</w:t>
      </w:r>
      <w:r>
        <w:rPr>
          <w:spacing w:val="-8"/>
        </w:rPr>
        <w:t xml:space="preserve"> </w:t>
      </w:r>
      <w:r>
        <w:t>prior</w:t>
      </w:r>
      <w:r>
        <w:rPr>
          <w:spacing w:val="-5"/>
        </w:rPr>
        <w:t xml:space="preserve"> </w:t>
      </w:r>
      <w:r>
        <w:t>to</w:t>
      </w:r>
      <w:r>
        <w:rPr>
          <w:spacing w:val="-11"/>
        </w:rPr>
        <w:t xml:space="preserve"> </w:t>
      </w:r>
      <w:proofErr w:type="gramStart"/>
      <w:r>
        <w:t>start</w:t>
      </w:r>
      <w:proofErr w:type="gramEnd"/>
      <w:r>
        <w:rPr>
          <w:spacing w:val="-5"/>
        </w:rPr>
        <w:t xml:space="preserve"> </w:t>
      </w:r>
      <w:r>
        <w:t>of</w:t>
      </w:r>
      <w:r>
        <w:rPr>
          <w:spacing w:val="-10"/>
        </w:rPr>
        <w:t xml:space="preserve"> </w:t>
      </w:r>
      <w:r>
        <w:t>installation,</w:t>
      </w:r>
      <w:r>
        <w:rPr>
          <w:spacing w:val="-11"/>
        </w:rPr>
        <w:t xml:space="preserve"> </w:t>
      </w:r>
      <w:r>
        <w:t>to</w:t>
      </w:r>
      <w:r>
        <w:rPr>
          <w:spacing w:val="-12"/>
        </w:rPr>
        <w:t xml:space="preserve"> </w:t>
      </w:r>
      <w:r>
        <w:t>review system requirements, shop drawings, and all coordination needs.</w:t>
      </w:r>
    </w:p>
    <w:p w14:paraId="34958C6E" w14:textId="77777777" w:rsidR="00F00F1B" w:rsidRDefault="00F00F1B" w:rsidP="00F00F1B">
      <w:pPr>
        <w:pStyle w:val="BodyText"/>
        <w:spacing w:before="225"/>
        <w:ind w:firstLine="0"/>
      </w:pPr>
    </w:p>
    <w:p w14:paraId="749A26B9" w14:textId="52A6E3EB" w:rsidR="00F00F1B" w:rsidRPr="00F00F1B" w:rsidRDefault="00F00F1B" w:rsidP="00F00F1B">
      <w:pPr>
        <w:pStyle w:val="ListParagraph"/>
        <w:numPr>
          <w:ilvl w:val="1"/>
          <w:numId w:val="5"/>
        </w:numPr>
        <w:tabs>
          <w:tab w:val="left" w:pos="1798"/>
        </w:tabs>
        <w:ind w:right="596"/>
        <w:sectPr w:rsidR="00F00F1B" w:rsidRPr="00F00F1B">
          <w:pgSz w:w="12240" w:h="15840"/>
          <w:pgMar w:top="1240" w:right="1080" w:bottom="960" w:left="1080" w:header="720" w:footer="762" w:gutter="0"/>
          <w:cols w:space="720"/>
        </w:sectPr>
      </w:pPr>
    </w:p>
    <w:p w14:paraId="749A26C8" w14:textId="77777777" w:rsidR="00637AED" w:rsidRPr="00F00F1B" w:rsidRDefault="00E12BC5" w:rsidP="00F00F1B">
      <w:pPr>
        <w:pStyle w:val="Heading1"/>
        <w:numPr>
          <w:ilvl w:val="1"/>
          <w:numId w:val="7"/>
        </w:numPr>
        <w:tabs>
          <w:tab w:val="left" w:pos="1258"/>
        </w:tabs>
        <w:rPr>
          <w:spacing w:val="-2"/>
        </w:rPr>
      </w:pPr>
      <w:bookmarkStart w:id="21" w:name="1.6_QUALITY_ASSURANCE"/>
      <w:bookmarkStart w:id="22" w:name="1.7_DELIVERY,_STORAGE_AND_HANDLING"/>
      <w:bookmarkEnd w:id="21"/>
      <w:bookmarkEnd w:id="22"/>
      <w:r>
        <w:rPr>
          <w:spacing w:val="-2"/>
        </w:rPr>
        <w:lastRenderedPageBreak/>
        <w:t>DELIVERY,</w:t>
      </w:r>
      <w:r w:rsidRPr="00F00F1B">
        <w:rPr>
          <w:spacing w:val="-2"/>
        </w:rPr>
        <w:t xml:space="preserve"> </w:t>
      </w:r>
      <w:r>
        <w:rPr>
          <w:spacing w:val="-2"/>
        </w:rPr>
        <w:t>STORAGE</w:t>
      </w:r>
      <w:r w:rsidRPr="00F00F1B">
        <w:rPr>
          <w:spacing w:val="-2"/>
        </w:rPr>
        <w:t xml:space="preserve"> </w:t>
      </w:r>
      <w:r>
        <w:rPr>
          <w:spacing w:val="-2"/>
        </w:rPr>
        <w:t>AND</w:t>
      </w:r>
      <w:r w:rsidRPr="00F00F1B">
        <w:rPr>
          <w:spacing w:val="-2"/>
        </w:rPr>
        <w:t xml:space="preserve"> </w:t>
      </w:r>
      <w:r>
        <w:rPr>
          <w:spacing w:val="-2"/>
        </w:rPr>
        <w:t>HANDLING</w:t>
      </w:r>
    </w:p>
    <w:p w14:paraId="749A26C9" w14:textId="77777777" w:rsidR="00637AED" w:rsidRDefault="00E12BC5">
      <w:pPr>
        <w:pStyle w:val="ListParagraph"/>
        <w:numPr>
          <w:ilvl w:val="2"/>
          <w:numId w:val="7"/>
        </w:numPr>
        <w:tabs>
          <w:tab w:val="left" w:pos="1258"/>
        </w:tabs>
        <w:spacing w:before="244"/>
        <w:ind w:hanging="628"/>
      </w:pPr>
      <w:r>
        <w:t>Deliver</w:t>
      </w:r>
      <w:r>
        <w:rPr>
          <w:spacing w:val="-16"/>
        </w:rPr>
        <w:t xml:space="preserve"> </w:t>
      </w:r>
      <w:r>
        <w:t>system</w:t>
      </w:r>
      <w:r>
        <w:rPr>
          <w:spacing w:val="-9"/>
        </w:rPr>
        <w:t xml:space="preserve"> </w:t>
      </w:r>
      <w:r>
        <w:t>components</w:t>
      </w:r>
      <w:r>
        <w:rPr>
          <w:spacing w:val="-14"/>
        </w:rPr>
        <w:t xml:space="preserve"> </w:t>
      </w:r>
      <w:r>
        <w:t>in</w:t>
      </w:r>
      <w:r>
        <w:rPr>
          <w:spacing w:val="-12"/>
        </w:rPr>
        <w:t xml:space="preserve"> </w:t>
      </w:r>
      <w:r>
        <w:t>manufacturer's</w:t>
      </w:r>
      <w:r>
        <w:rPr>
          <w:spacing w:val="-10"/>
        </w:rPr>
        <w:t xml:space="preserve"> </w:t>
      </w:r>
      <w:r>
        <w:t>original</w:t>
      </w:r>
      <w:r>
        <w:rPr>
          <w:spacing w:val="-11"/>
        </w:rPr>
        <w:t xml:space="preserve"> </w:t>
      </w:r>
      <w:r>
        <w:t>unopened</w:t>
      </w:r>
      <w:r>
        <w:rPr>
          <w:spacing w:val="-9"/>
        </w:rPr>
        <w:t xml:space="preserve"> </w:t>
      </w:r>
      <w:r>
        <w:t>packages,</w:t>
      </w:r>
      <w:r>
        <w:rPr>
          <w:spacing w:val="-10"/>
        </w:rPr>
        <w:t xml:space="preserve"> </w:t>
      </w:r>
      <w:r>
        <w:t>clearly</w:t>
      </w:r>
      <w:r>
        <w:rPr>
          <w:spacing w:val="-13"/>
        </w:rPr>
        <w:t xml:space="preserve"> </w:t>
      </w:r>
      <w:r>
        <w:rPr>
          <w:spacing w:val="-2"/>
        </w:rPr>
        <w:t>labeled.</w:t>
      </w:r>
    </w:p>
    <w:p w14:paraId="749A26CA" w14:textId="77777777" w:rsidR="00637AED" w:rsidRDefault="00E12BC5">
      <w:pPr>
        <w:pStyle w:val="ListParagraph"/>
        <w:numPr>
          <w:ilvl w:val="2"/>
          <w:numId w:val="7"/>
        </w:numPr>
        <w:tabs>
          <w:tab w:val="left" w:pos="1257"/>
        </w:tabs>
        <w:spacing w:before="239"/>
        <w:ind w:left="1257" w:right="406"/>
      </w:pPr>
      <w:r>
        <w:t>Store</w:t>
      </w:r>
      <w:r>
        <w:rPr>
          <w:spacing w:val="-9"/>
        </w:rPr>
        <w:t xml:space="preserve"> </w:t>
      </w:r>
      <w:r>
        <w:t>components</w:t>
      </w:r>
      <w:r>
        <w:rPr>
          <w:spacing w:val="-7"/>
        </w:rPr>
        <w:t xml:space="preserve"> </w:t>
      </w:r>
      <w:r>
        <w:t>in</w:t>
      </w:r>
      <w:r>
        <w:rPr>
          <w:spacing w:val="-7"/>
        </w:rPr>
        <w:t xml:space="preserve"> </w:t>
      </w:r>
      <w:r>
        <w:t>fully</w:t>
      </w:r>
      <w:r>
        <w:rPr>
          <w:spacing w:val="-7"/>
        </w:rPr>
        <w:t xml:space="preserve"> </w:t>
      </w:r>
      <w:r>
        <w:t>enclosed</w:t>
      </w:r>
      <w:r>
        <w:rPr>
          <w:spacing w:val="-5"/>
        </w:rPr>
        <w:t xml:space="preserve"> </w:t>
      </w:r>
      <w:r>
        <w:t>dry</w:t>
      </w:r>
      <w:r>
        <w:rPr>
          <w:spacing w:val="-5"/>
        </w:rPr>
        <w:t xml:space="preserve"> </w:t>
      </w:r>
      <w:r>
        <w:t>space.</w:t>
      </w:r>
      <w:r>
        <w:rPr>
          <w:spacing w:val="-7"/>
        </w:rPr>
        <w:t xml:space="preserve"> </w:t>
      </w:r>
      <w:r>
        <w:t>Carefully</w:t>
      </w:r>
      <w:r>
        <w:rPr>
          <w:spacing w:val="-5"/>
        </w:rPr>
        <w:t xml:space="preserve"> </w:t>
      </w:r>
      <w:r>
        <w:t>place</w:t>
      </w:r>
      <w:r>
        <w:rPr>
          <w:spacing w:val="-4"/>
        </w:rPr>
        <w:t xml:space="preserve"> </w:t>
      </w:r>
      <w:r>
        <w:t>on</w:t>
      </w:r>
      <w:r>
        <w:rPr>
          <w:spacing w:val="-7"/>
        </w:rPr>
        <w:t xml:space="preserve"> </w:t>
      </w:r>
      <w:r>
        <w:t>skids,</w:t>
      </w:r>
      <w:r>
        <w:rPr>
          <w:spacing w:val="-7"/>
        </w:rPr>
        <w:t xml:space="preserve"> </w:t>
      </w:r>
      <w:r>
        <w:t>to</w:t>
      </w:r>
      <w:r>
        <w:rPr>
          <w:spacing w:val="-5"/>
        </w:rPr>
        <w:t xml:space="preserve"> </w:t>
      </w:r>
      <w:r>
        <w:t>prevent</w:t>
      </w:r>
      <w:r>
        <w:rPr>
          <w:spacing w:val="-9"/>
        </w:rPr>
        <w:t xml:space="preserve"> </w:t>
      </w:r>
      <w:r>
        <w:t>damage</w:t>
      </w:r>
      <w:r>
        <w:rPr>
          <w:spacing w:val="-7"/>
        </w:rPr>
        <w:t xml:space="preserve"> </w:t>
      </w:r>
      <w:r>
        <w:t>from moisture and other construction activities.</w:t>
      </w:r>
    </w:p>
    <w:p w14:paraId="749A26CB" w14:textId="77777777" w:rsidR="00637AED" w:rsidRDefault="00E12BC5">
      <w:pPr>
        <w:pStyle w:val="ListParagraph"/>
        <w:numPr>
          <w:ilvl w:val="2"/>
          <w:numId w:val="7"/>
        </w:numPr>
        <w:tabs>
          <w:tab w:val="left" w:pos="1257"/>
        </w:tabs>
        <w:spacing w:before="238"/>
        <w:ind w:left="1257" w:right="849"/>
      </w:pPr>
      <w:r>
        <w:t>Handle</w:t>
      </w:r>
      <w:r>
        <w:rPr>
          <w:spacing w:val="-6"/>
        </w:rPr>
        <w:t xml:space="preserve"> </w:t>
      </w:r>
      <w:r>
        <w:t>components</w:t>
      </w:r>
      <w:r>
        <w:rPr>
          <w:spacing w:val="-6"/>
        </w:rPr>
        <w:t xml:space="preserve"> </w:t>
      </w:r>
      <w:r>
        <w:t>to</w:t>
      </w:r>
      <w:r>
        <w:rPr>
          <w:spacing w:val="-6"/>
        </w:rPr>
        <w:t xml:space="preserve"> </w:t>
      </w:r>
      <w:r>
        <w:t>prevent</w:t>
      </w:r>
      <w:r>
        <w:rPr>
          <w:spacing w:val="-3"/>
        </w:rPr>
        <w:t xml:space="preserve"> </w:t>
      </w:r>
      <w:r>
        <w:t>damage</w:t>
      </w:r>
      <w:r>
        <w:rPr>
          <w:spacing w:val="-8"/>
        </w:rPr>
        <w:t xml:space="preserve"> </w:t>
      </w:r>
      <w:r>
        <w:t>to</w:t>
      </w:r>
      <w:r>
        <w:rPr>
          <w:spacing w:val="-2"/>
        </w:rPr>
        <w:t xml:space="preserve"> </w:t>
      </w:r>
      <w:r>
        <w:t>surfaces</w:t>
      </w:r>
      <w:r>
        <w:rPr>
          <w:spacing w:val="-3"/>
        </w:rPr>
        <w:t xml:space="preserve"> </w:t>
      </w:r>
      <w:r>
        <w:t>and</w:t>
      </w:r>
      <w:r>
        <w:rPr>
          <w:spacing w:val="-9"/>
        </w:rPr>
        <w:t xml:space="preserve"> </w:t>
      </w:r>
      <w:r>
        <w:t>edges,</w:t>
      </w:r>
      <w:r>
        <w:rPr>
          <w:spacing w:val="-6"/>
        </w:rPr>
        <w:t xml:space="preserve"> </w:t>
      </w:r>
      <w:r>
        <w:t>and</w:t>
      </w:r>
      <w:r>
        <w:rPr>
          <w:spacing w:val="-6"/>
        </w:rPr>
        <w:t xml:space="preserve"> </w:t>
      </w:r>
      <w:r>
        <w:t>to</w:t>
      </w:r>
      <w:r>
        <w:rPr>
          <w:spacing w:val="-4"/>
        </w:rPr>
        <w:t xml:space="preserve"> </w:t>
      </w:r>
      <w:r>
        <w:t>prevent</w:t>
      </w:r>
      <w:r>
        <w:rPr>
          <w:spacing w:val="-3"/>
        </w:rPr>
        <w:t xml:space="preserve"> </w:t>
      </w:r>
      <w:r>
        <w:t>distortion</w:t>
      </w:r>
      <w:r>
        <w:rPr>
          <w:spacing w:val="-9"/>
        </w:rPr>
        <w:t xml:space="preserve"> </w:t>
      </w:r>
      <w:r>
        <w:t>and other physical damage.</w:t>
      </w:r>
    </w:p>
    <w:p w14:paraId="749A26CC" w14:textId="77777777" w:rsidR="00637AED" w:rsidRDefault="00637AED">
      <w:pPr>
        <w:pStyle w:val="BodyText"/>
        <w:spacing w:before="228"/>
        <w:ind w:firstLine="0"/>
      </w:pPr>
    </w:p>
    <w:p w14:paraId="749A26CD" w14:textId="77777777" w:rsidR="00637AED" w:rsidRDefault="00E12BC5">
      <w:pPr>
        <w:pStyle w:val="Heading1"/>
        <w:numPr>
          <w:ilvl w:val="1"/>
          <w:numId w:val="7"/>
        </w:numPr>
        <w:tabs>
          <w:tab w:val="left" w:pos="1259"/>
        </w:tabs>
        <w:spacing w:before="1"/>
        <w:ind w:hanging="899"/>
      </w:pPr>
      <w:bookmarkStart w:id="23" w:name="1.8_PROJECT_CONDITIONS"/>
      <w:bookmarkEnd w:id="23"/>
      <w:r>
        <w:t>PROJECT</w:t>
      </w:r>
      <w:r>
        <w:rPr>
          <w:spacing w:val="-13"/>
        </w:rPr>
        <w:t xml:space="preserve"> </w:t>
      </w:r>
      <w:r>
        <w:rPr>
          <w:spacing w:val="-2"/>
        </w:rPr>
        <w:t>CONDITIONS</w:t>
      </w:r>
    </w:p>
    <w:p w14:paraId="749A26CE" w14:textId="77777777" w:rsidR="00637AED" w:rsidRDefault="00E12BC5">
      <w:pPr>
        <w:pStyle w:val="ListParagraph"/>
        <w:numPr>
          <w:ilvl w:val="2"/>
          <w:numId w:val="7"/>
        </w:numPr>
        <w:tabs>
          <w:tab w:val="left" w:pos="1259"/>
        </w:tabs>
        <w:spacing w:before="241"/>
        <w:ind w:left="1259" w:right="730"/>
      </w:pPr>
      <w:r>
        <w:t>Begin</w:t>
      </w:r>
      <w:r>
        <w:rPr>
          <w:spacing w:val="-5"/>
        </w:rPr>
        <w:t xml:space="preserve"> </w:t>
      </w:r>
      <w:r>
        <w:t>system</w:t>
      </w:r>
      <w:r>
        <w:rPr>
          <w:spacing w:val="-6"/>
        </w:rPr>
        <w:t xml:space="preserve"> </w:t>
      </w:r>
      <w:r>
        <w:t>installations</w:t>
      </w:r>
      <w:r>
        <w:rPr>
          <w:spacing w:val="-12"/>
        </w:rPr>
        <w:t xml:space="preserve"> </w:t>
      </w:r>
      <w:r>
        <w:t>only</w:t>
      </w:r>
      <w:r>
        <w:rPr>
          <w:spacing w:val="-5"/>
        </w:rPr>
        <w:t xml:space="preserve"> </w:t>
      </w:r>
      <w:r>
        <w:t>after</w:t>
      </w:r>
      <w:r>
        <w:rPr>
          <w:spacing w:val="-6"/>
        </w:rPr>
        <w:t xml:space="preserve"> </w:t>
      </w:r>
      <w:r>
        <w:t>spaces</w:t>
      </w:r>
      <w:r>
        <w:rPr>
          <w:spacing w:val="-4"/>
        </w:rPr>
        <w:t xml:space="preserve"> </w:t>
      </w:r>
      <w:r>
        <w:t>are</w:t>
      </w:r>
      <w:r>
        <w:rPr>
          <w:spacing w:val="-7"/>
        </w:rPr>
        <w:t xml:space="preserve"> </w:t>
      </w:r>
      <w:r>
        <w:t>enclosed</w:t>
      </w:r>
      <w:r>
        <w:rPr>
          <w:spacing w:val="-5"/>
        </w:rPr>
        <w:t xml:space="preserve"> </w:t>
      </w:r>
      <w:r>
        <w:t>and</w:t>
      </w:r>
      <w:r>
        <w:rPr>
          <w:spacing w:val="-5"/>
        </w:rPr>
        <w:t xml:space="preserve"> </w:t>
      </w:r>
      <w:r>
        <w:t>weather-tight,</w:t>
      </w:r>
      <w:r>
        <w:rPr>
          <w:spacing w:val="-7"/>
        </w:rPr>
        <w:t xml:space="preserve"> </w:t>
      </w:r>
      <w:r>
        <w:t>and</w:t>
      </w:r>
      <w:r>
        <w:rPr>
          <w:spacing w:val="-7"/>
        </w:rPr>
        <w:t xml:space="preserve"> </w:t>
      </w:r>
      <w:r>
        <w:t>after</w:t>
      </w:r>
      <w:r>
        <w:rPr>
          <w:spacing w:val="-6"/>
        </w:rPr>
        <w:t xml:space="preserve"> </w:t>
      </w:r>
      <w:r>
        <w:t>all</w:t>
      </w:r>
      <w:r>
        <w:rPr>
          <w:spacing w:val="-2"/>
        </w:rPr>
        <w:t xml:space="preserve"> </w:t>
      </w:r>
      <w:r>
        <w:t>wet work and overhead work have been completed.</w:t>
      </w:r>
    </w:p>
    <w:p w14:paraId="749A26CF" w14:textId="77777777" w:rsidR="00637AED" w:rsidRDefault="00E12BC5">
      <w:pPr>
        <w:pStyle w:val="ListParagraph"/>
        <w:numPr>
          <w:ilvl w:val="2"/>
          <w:numId w:val="7"/>
        </w:numPr>
        <w:tabs>
          <w:tab w:val="left" w:pos="1258"/>
        </w:tabs>
        <w:spacing w:before="238"/>
        <w:ind w:right="529"/>
      </w:pPr>
      <w:r>
        <w:t>Prior</w:t>
      </w:r>
      <w:r>
        <w:rPr>
          <w:spacing w:val="-4"/>
        </w:rPr>
        <w:t xml:space="preserve"> </w:t>
      </w:r>
      <w:r>
        <w:t>to</w:t>
      </w:r>
      <w:r>
        <w:rPr>
          <w:spacing w:val="-10"/>
        </w:rPr>
        <w:t xml:space="preserve"> </w:t>
      </w:r>
      <w:r>
        <w:t>starting</w:t>
      </w:r>
      <w:r>
        <w:rPr>
          <w:spacing w:val="-7"/>
        </w:rPr>
        <w:t xml:space="preserve"> </w:t>
      </w:r>
      <w:r>
        <w:t>installations,</w:t>
      </w:r>
      <w:r>
        <w:rPr>
          <w:spacing w:val="-5"/>
        </w:rPr>
        <w:t xml:space="preserve"> </w:t>
      </w:r>
      <w:r>
        <w:t>allow</w:t>
      </w:r>
      <w:r>
        <w:rPr>
          <w:spacing w:val="-11"/>
        </w:rPr>
        <w:t xml:space="preserve"> </w:t>
      </w:r>
      <w:r>
        <w:t>materials</w:t>
      </w:r>
      <w:r>
        <w:rPr>
          <w:spacing w:val="-9"/>
        </w:rPr>
        <w:t xml:space="preserve"> </w:t>
      </w:r>
      <w:r>
        <w:t>to</w:t>
      </w:r>
      <w:r>
        <w:rPr>
          <w:spacing w:val="-5"/>
        </w:rPr>
        <w:t xml:space="preserve"> </w:t>
      </w:r>
      <w:r>
        <w:t>reach</w:t>
      </w:r>
      <w:r>
        <w:rPr>
          <w:spacing w:val="-7"/>
        </w:rPr>
        <w:t xml:space="preserve"> </w:t>
      </w:r>
      <w:r>
        <w:t>ambient</w:t>
      </w:r>
      <w:r>
        <w:rPr>
          <w:spacing w:val="-9"/>
        </w:rPr>
        <w:t xml:space="preserve"> </w:t>
      </w:r>
      <w:r>
        <w:t>room</w:t>
      </w:r>
      <w:r>
        <w:rPr>
          <w:spacing w:val="-6"/>
        </w:rPr>
        <w:t xml:space="preserve"> </w:t>
      </w:r>
      <w:r>
        <w:t>temperature</w:t>
      </w:r>
      <w:r>
        <w:rPr>
          <w:spacing w:val="-7"/>
        </w:rPr>
        <w:t xml:space="preserve"> </w:t>
      </w:r>
      <w:r>
        <w:t>and</w:t>
      </w:r>
      <w:r>
        <w:rPr>
          <w:spacing w:val="-5"/>
        </w:rPr>
        <w:t xml:space="preserve"> </w:t>
      </w:r>
      <w:r>
        <w:t>humidity intended to be maintained for occupancy.</w:t>
      </w:r>
    </w:p>
    <w:p w14:paraId="285BFC11" w14:textId="77777777" w:rsidR="00D95D86" w:rsidRDefault="00D95D86" w:rsidP="00D95D86">
      <w:pPr>
        <w:pStyle w:val="ListParagraph"/>
        <w:tabs>
          <w:tab w:val="left" w:pos="1258"/>
        </w:tabs>
        <w:spacing w:before="238"/>
        <w:ind w:left="1258" w:right="529" w:firstLine="0"/>
      </w:pPr>
    </w:p>
    <w:p w14:paraId="1EEF42E7" w14:textId="77777777" w:rsidR="00F00F1B" w:rsidRDefault="00F00F1B" w:rsidP="00F00F1B">
      <w:pPr>
        <w:pStyle w:val="Heading1"/>
        <w:numPr>
          <w:ilvl w:val="1"/>
          <w:numId w:val="7"/>
        </w:numPr>
        <w:tabs>
          <w:tab w:val="left" w:pos="1259"/>
        </w:tabs>
        <w:spacing w:before="165"/>
        <w:ind w:hanging="899"/>
      </w:pPr>
      <w:r>
        <w:rPr>
          <w:spacing w:val="-2"/>
        </w:rPr>
        <w:t>WARRANTY</w:t>
      </w:r>
    </w:p>
    <w:p w14:paraId="5BE66505" w14:textId="77777777" w:rsidR="00F00F1B" w:rsidRDefault="00F00F1B" w:rsidP="00F00F1B">
      <w:pPr>
        <w:pStyle w:val="ListParagraph"/>
        <w:numPr>
          <w:ilvl w:val="2"/>
          <w:numId w:val="7"/>
        </w:numPr>
        <w:tabs>
          <w:tab w:val="left" w:pos="1259"/>
        </w:tabs>
        <w:spacing w:before="239"/>
        <w:ind w:left="1259" w:right="750"/>
      </w:pPr>
      <w:r>
        <w:t>Provide</w:t>
      </w:r>
      <w:r>
        <w:rPr>
          <w:spacing w:val="-9"/>
        </w:rPr>
        <w:t xml:space="preserve"> </w:t>
      </w:r>
      <w:r>
        <w:t>specified</w:t>
      </w:r>
      <w:r>
        <w:rPr>
          <w:spacing w:val="-11"/>
        </w:rPr>
        <w:t xml:space="preserve"> </w:t>
      </w:r>
      <w:r>
        <w:t>manufacturer's</w:t>
      </w:r>
      <w:r>
        <w:rPr>
          <w:spacing w:val="-9"/>
        </w:rPr>
        <w:t xml:space="preserve"> </w:t>
      </w:r>
      <w:r>
        <w:t>warranty</w:t>
      </w:r>
      <w:r>
        <w:rPr>
          <w:spacing w:val="-9"/>
        </w:rPr>
        <w:t xml:space="preserve"> </w:t>
      </w:r>
      <w:r>
        <w:t>against</w:t>
      </w:r>
      <w:r>
        <w:rPr>
          <w:spacing w:val="-8"/>
        </w:rPr>
        <w:t xml:space="preserve"> </w:t>
      </w:r>
      <w:r>
        <w:t>defects</w:t>
      </w:r>
      <w:r>
        <w:rPr>
          <w:spacing w:val="-11"/>
        </w:rPr>
        <w:t xml:space="preserve"> </w:t>
      </w:r>
      <w:r>
        <w:t>in</w:t>
      </w:r>
      <w:r>
        <w:rPr>
          <w:spacing w:val="-9"/>
        </w:rPr>
        <w:t xml:space="preserve"> </w:t>
      </w:r>
      <w:r>
        <w:t>workmanship,</w:t>
      </w:r>
      <w:r>
        <w:rPr>
          <w:spacing w:val="-9"/>
        </w:rPr>
        <w:t xml:space="preserve"> </w:t>
      </w:r>
      <w:r>
        <w:t>discoloration,</w:t>
      </w:r>
      <w:r>
        <w:rPr>
          <w:spacing w:val="-11"/>
        </w:rPr>
        <w:t xml:space="preserve"> </w:t>
      </w:r>
      <w:r>
        <w:t xml:space="preserve">or </w:t>
      </w:r>
      <w:proofErr w:type="gramStart"/>
      <w:r>
        <w:t>other</w:t>
      </w:r>
      <w:proofErr w:type="gramEnd"/>
      <w:r>
        <w:t xml:space="preserve"> defect considered undesirable by the Architect or Employer.</w:t>
      </w:r>
    </w:p>
    <w:p w14:paraId="30BE4723" w14:textId="77777777" w:rsidR="00F00F1B" w:rsidRDefault="00F00F1B" w:rsidP="00F00F1B">
      <w:pPr>
        <w:pStyle w:val="ListParagraph"/>
        <w:numPr>
          <w:ilvl w:val="2"/>
          <w:numId w:val="7"/>
        </w:numPr>
        <w:tabs>
          <w:tab w:val="left" w:pos="1259"/>
        </w:tabs>
        <w:spacing w:before="243"/>
        <w:ind w:left="1259" w:right="666"/>
      </w:pPr>
      <w:r>
        <w:t>This</w:t>
      </w:r>
      <w:r>
        <w:rPr>
          <w:spacing w:val="-4"/>
        </w:rPr>
        <w:t xml:space="preserve"> </w:t>
      </w:r>
      <w:r>
        <w:t>warranty</w:t>
      </w:r>
      <w:r>
        <w:rPr>
          <w:spacing w:val="-7"/>
        </w:rPr>
        <w:t xml:space="preserve"> </w:t>
      </w:r>
      <w:r>
        <w:t>shall</w:t>
      </w:r>
      <w:r>
        <w:rPr>
          <w:spacing w:val="-6"/>
        </w:rPr>
        <w:t xml:space="preserve"> </w:t>
      </w:r>
      <w:r>
        <w:t>remain</w:t>
      </w:r>
      <w:r>
        <w:rPr>
          <w:spacing w:val="-10"/>
        </w:rPr>
        <w:t xml:space="preserve"> </w:t>
      </w:r>
      <w:r>
        <w:t>in</w:t>
      </w:r>
      <w:r>
        <w:rPr>
          <w:spacing w:val="-5"/>
        </w:rPr>
        <w:t xml:space="preserve"> </w:t>
      </w:r>
      <w:r>
        <w:t>effect</w:t>
      </w:r>
      <w:r>
        <w:rPr>
          <w:spacing w:val="-6"/>
        </w:rPr>
        <w:t xml:space="preserve"> </w:t>
      </w:r>
      <w:r>
        <w:t>for</w:t>
      </w:r>
      <w:r>
        <w:rPr>
          <w:spacing w:val="-6"/>
        </w:rPr>
        <w:t xml:space="preserve"> </w:t>
      </w:r>
      <w:r>
        <w:t>a</w:t>
      </w:r>
      <w:r>
        <w:rPr>
          <w:spacing w:val="-7"/>
        </w:rPr>
        <w:t xml:space="preserve"> </w:t>
      </w:r>
      <w:r>
        <w:t>minimum</w:t>
      </w:r>
      <w:r>
        <w:rPr>
          <w:spacing w:val="-6"/>
        </w:rPr>
        <w:t xml:space="preserve"> </w:t>
      </w:r>
      <w:r>
        <w:t>period</w:t>
      </w:r>
      <w:r>
        <w:rPr>
          <w:spacing w:val="-5"/>
        </w:rPr>
        <w:t xml:space="preserve"> </w:t>
      </w:r>
      <w:r>
        <w:t>of</w:t>
      </w:r>
      <w:r>
        <w:rPr>
          <w:spacing w:val="-4"/>
        </w:rPr>
        <w:t xml:space="preserve"> </w:t>
      </w:r>
      <w:r>
        <w:t>one</w:t>
      </w:r>
      <w:r>
        <w:rPr>
          <w:spacing w:val="-7"/>
        </w:rPr>
        <w:t xml:space="preserve"> </w:t>
      </w:r>
      <w:r>
        <w:t>(1)</w:t>
      </w:r>
      <w:r>
        <w:rPr>
          <w:spacing w:val="-6"/>
        </w:rPr>
        <w:t xml:space="preserve"> </w:t>
      </w:r>
      <w:r>
        <w:t>year</w:t>
      </w:r>
      <w:r>
        <w:rPr>
          <w:spacing w:val="-4"/>
        </w:rPr>
        <w:t xml:space="preserve"> </w:t>
      </w:r>
      <w:r>
        <w:t>from</w:t>
      </w:r>
      <w:r>
        <w:rPr>
          <w:spacing w:val="-1"/>
        </w:rPr>
        <w:t xml:space="preserve"> </w:t>
      </w:r>
      <w:proofErr w:type="gramStart"/>
      <w:r>
        <w:t>date</w:t>
      </w:r>
      <w:proofErr w:type="gramEnd"/>
      <w:r>
        <w:rPr>
          <w:spacing w:val="-4"/>
        </w:rPr>
        <w:t xml:space="preserve"> </w:t>
      </w:r>
      <w:r>
        <w:t>of</w:t>
      </w:r>
      <w:r>
        <w:rPr>
          <w:spacing w:val="-6"/>
        </w:rPr>
        <w:t xml:space="preserve"> </w:t>
      </w:r>
      <w:r>
        <w:t xml:space="preserve">initial </w:t>
      </w:r>
      <w:r>
        <w:rPr>
          <w:spacing w:val="-2"/>
        </w:rPr>
        <w:t>acceptance.</w:t>
      </w:r>
    </w:p>
    <w:p w14:paraId="0EBBC6C9" w14:textId="77777777" w:rsidR="00F00F1B" w:rsidRDefault="00F00F1B" w:rsidP="00F00F1B">
      <w:pPr>
        <w:pStyle w:val="BodyText"/>
        <w:spacing w:before="225"/>
        <w:ind w:firstLine="0"/>
      </w:pPr>
    </w:p>
    <w:p w14:paraId="54C5C1EB" w14:textId="77777777" w:rsidR="00F00F1B" w:rsidRDefault="00F00F1B" w:rsidP="00F00F1B">
      <w:pPr>
        <w:pStyle w:val="Heading1"/>
        <w:numPr>
          <w:ilvl w:val="1"/>
          <w:numId w:val="7"/>
        </w:numPr>
        <w:tabs>
          <w:tab w:val="left" w:pos="1259"/>
        </w:tabs>
      </w:pPr>
      <w:bookmarkStart w:id="24" w:name="1.10_MAINTENANCE_&amp;_EXTRA_MATERIALS"/>
      <w:bookmarkEnd w:id="24"/>
      <w:r>
        <w:t>MAINTENANCE</w:t>
      </w:r>
      <w:r>
        <w:rPr>
          <w:spacing w:val="-14"/>
        </w:rPr>
        <w:t xml:space="preserve"> </w:t>
      </w:r>
      <w:r>
        <w:t>&amp;</w:t>
      </w:r>
      <w:r>
        <w:rPr>
          <w:spacing w:val="-11"/>
        </w:rPr>
        <w:t xml:space="preserve"> </w:t>
      </w:r>
      <w:r>
        <w:t>EXTRA</w:t>
      </w:r>
      <w:r>
        <w:rPr>
          <w:spacing w:val="-13"/>
        </w:rPr>
        <w:t xml:space="preserve"> </w:t>
      </w:r>
      <w:r>
        <w:rPr>
          <w:spacing w:val="-2"/>
        </w:rPr>
        <w:t>MATERIALS</w:t>
      </w:r>
    </w:p>
    <w:p w14:paraId="41AD375A" w14:textId="77777777" w:rsidR="00F00F1B" w:rsidRDefault="00F00F1B" w:rsidP="00F00F1B">
      <w:pPr>
        <w:pStyle w:val="ListParagraph"/>
        <w:numPr>
          <w:ilvl w:val="2"/>
          <w:numId w:val="7"/>
        </w:numPr>
        <w:tabs>
          <w:tab w:val="left" w:pos="1259"/>
        </w:tabs>
        <w:spacing w:before="241"/>
        <w:ind w:left="1259" w:right="1332" w:hanging="630"/>
      </w:pPr>
      <w:r>
        <w:t>Maintenance</w:t>
      </w:r>
      <w:r>
        <w:rPr>
          <w:spacing w:val="-9"/>
        </w:rPr>
        <w:t xml:space="preserve"> </w:t>
      </w:r>
      <w:r>
        <w:t>Instructions:</w:t>
      </w:r>
      <w:r>
        <w:rPr>
          <w:spacing w:val="-12"/>
        </w:rPr>
        <w:t xml:space="preserve"> </w:t>
      </w:r>
      <w:r>
        <w:t>Provide</w:t>
      </w:r>
      <w:r>
        <w:rPr>
          <w:spacing w:val="-12"/>
        </w:rPr>
        <w:t xml:space="preserve"> </w:t>
      </w:r>
      <w:r>
        <w:t>manufacturer's</w:t>
      </w:r>
      <w:r>
        <w:rPr>
          <w:spacing w:val="-9"/>
        </w:rPr>
        <w:t xml:space="preserve"> </w:t>
      </w:r>
      <w:r>
        <w:t>standard</w:t>
      </w:r>
      <w:r>
        <w:rPr>
          <w:spacing w:val="-13"/>
        </w:rPr>
        <w:t xml:space="preserve"> </w:t>
      </w:r>
      <w:r>
        <w:t>maintenance</w:t>
      </w:r>
      <w:r>
        <w:rPr>
          <w:spacing w:val="-11"/>
        </w:rPr>
        <w:t xml:space="preserve"> </w:t>
      </w:r>
      <w:r>
        <w:t>and</w:t>
      </w:r>
      <w:r>
        <w:rPr>
          <w:spacing w:val="-11"/>
        </w:rPr>
        <w:t xml:space="preserve"> </w:t>
      </w:r>
      <w:r>
        <w:t>cleaning instructions for finishes provided.</w:t>
      </w:r>
    </w:p>
    <w:p w14:paraId="2D314F83" w14:textId="77777777" w:rsidR="00F00F1B" w:rsidRDefault="00F00F1B" w:rsidP="00F00F1B">
      <w:pPr>
        <w:pStyle w:val="ListParagraph"/>
        <w:numPr>
          <w:ilvl w:val="2"/>
          <w:numId w:val="7"/>
        </w:numPr>
        <w:tabs>
          <w:tab w:val="left" w:pos="1258"/>
        </w:tabs>
        <w:spacing w:before="240"/>
        <w:ind w:right="892" w:hanging="628"/>
      </w:pPr>
      <w:r>
        <w:t>Extra</w:t>
      </w:r>
      <w:r>
        <w:rPr>
          <w:spacing w:val="-9"/>
        </w:rPr>
        <w:t xml:space="preserve"> </w:t>
      </w:r>
      <w:r>
        <w:t>Materials:</w:t>
      </w:r>
      <w:r>
        <w:rPr>
          <w:spacing w:val="-4"/>
        </w:rPr>
        <w:t xml:space="preserve"> </w:t>
      </w:r>
      <w:r>
        <w:t>Furnish</w:t>
      </w:r>
      <w:r>
        <w:rPr>
          <w:spacing w:val="-5"/>
        </w:rPr>
        <w:t xml:space="preserve"> </w:t>
      </w:r>
      <w:r>
        <w:t>extra</w:t>
      </w:r>
      <w:r>
        <w:rPr>
          <w:spacing w:val="-9"/>
        </w:rPr>
        <w:t xml:space="preserve"> </w:t>
      </w:r>
      <w:r>
        <w:t>materials</w:t>
      </w:r>
      <w:r>
        <w:rPr>
          <w:spacing w:val="-9"/>
        </w:rPr>
        <w:t xml:space="preserve"> </w:t>
      </w:r>
      <w:r>
        <w:t>described</w:t>
      </w:r>
      <w:r>
        <w:rPr>
          <w:spacing w:val="-7"/>
        </w:rPr>
        <w:t xml:space="preserve"> </w:t>
      </w:r>
      <w:r>
        <w:t>below</w:t>
      </w:r>
      <w:r>
        <w:rPr>
          <w:spacing w:val="-8"/>
        </w:rPr>
        <w:t xml:space="preserve"> </w:t>
      </w:r>
      <w:r>
        <w:t>that</w:t>
      </w:r>
      <w:r>
        <w:rPr>
          <w:spacing w:val="-9"/>
        </w:rPr>
        <w:t xml:space="preserve"> </w:t>
      </w:r>
      <w:r>
        <w:t>match</w:t>
      </w:r>
      <w:r>
        <w:rPr>
          <w:spacing w:val="-7"/>
        </w:rPr>
        <w:t xml:space="preserve"> </w:t>
      </w:r>
      <w:r>
        <w:t>products</w:t>
      </w:r>
      <w:r>
        <w:rPr>
          <w:spacing w:val="-7"/>
        </w:rPr>
        <w:t xml:space="preserve"> </w:t>
      </w:r>
      <w:r>
        <w:t>installed,</w:t>
      </w:r>
      <w:r>
        <w:rPr>
          <w:spacing w:val="-5"/>
        </w:rPr>
        <w:t xml:space="preserve"> </w:t>
      </w:r>
      <w:r>
        <w:t>are packaged with protective covering for storage, and are identified with labels describing contents. Only typical system components are included with attic stock.</w:t>
      </w:r>
    </w:p>
    <w:p w14:paraId="57C429EF" w14:textId="77777777" w:rsidR="00F00F1B" w:rsidRDefault="00F00F1B" w:rsidP="00F00F1B">
      <w:pPr>
        <w:pStyle w:val="ListParagraph"/>
        <w:numPr>
          <w:ilvl w:val="3"/>
          <w:numId w:val="7"/>
        </w:numPr>
        <w:tabs>
          <w:tab w:val="left" w:pos="1798"/>
        </w:tabs>
        <w:spacing w:line="252" w:lineRule="exact"/>
        <w:ind w:left="1798" w:hanging="540"/>
      </w:pPr>
      <w:r>
        <w:t>Metal</w:t>
      </w:r>
      <w:r>
        <w:rPr>
          <w:spacing w:val="-8"/>
        </w:rPr>
        <w:t xml:space="preserve"> </w:t>
      </w:r>
      <w:r>
        <w:t>Ceiling</w:t>
      </w:r>
      <w:r>
        <w:rPr>
          <w:spacing w:val="-7"/>
        </w:rPr>
        <w:t xml:space="preserve"> </w:t>
      </w:r>
      <w:r>
        <w:t>Panels:</w:t>
      </w:r>
      <w:r>
        <w:rPr>
          <w:spacing w:val="-6"/>
        </w:rPr>
        <w:t xml:space="preserve"> </w:t>
      </w:r>
      <w:r>
        <w:t>Full-size</w:t>
      </w:r>
      <w:r>
        <w:rPr>
          <w:spacing w:val="-8"/>
        </w:rPr>
        <w:t xml:space="preserve"> </w:t>
      </w:r>
      <w:r>
        <w:t>units</w:t>
      </w:r>
      <w:r>
        <w:rPr>
          <w:spacing w:val="-7"/>
        </w:rPr>
        <w:t xml:space="preserve"> </w:t>
      </w:r>
      <w:r>
        <w:t>equal</w:t>
      </w:r>
      <w:r>
        <w:rPr>
          <w:spacing w:val="-7"/>
        </w:rPr>
        <w:t xml:space="preserve"> </w:t>
      </w:r>
      <w:r>
        <w:t>to</w:t>
      </w:r>
      <w:r>
        <w:rPr>
          <w:spacing w:val="-6"/>
        </w:rPr>
        <w:t xml:space="preserve"> </w:t>
      </w:r>
      <w:r>
        <w:t>two</w:t>
      </w:r>
      <w:r>
        <w:rPr>
          <w:spacing w:val="-11"/>
        </w:rPr>
        <w:t xml:space="preserve"> </w:t>
      </w:r>
      <w:r>
        <w:t>percent</w:t>
      </w:r>
      <w:r>
        <w:rPr>
          <w:spacing w:val="-5"/>
        </w:rPr>
        <w:t xml:space="preserve"> </w:t>
      </w:r>
      <w:r>
        <w:t>(2%)</w:t>
      </w:r>
      <w:r>
        <w:rPr>
          <w:spacing w:val="-7"/>
        </w:rPr>
        <w:t xml:space="preserve"> </w:t>
      </w:r>
      <w:r>
        <w:t>of</w:t>
      </w:r>
      <w:r>
        <w:rPr>
          <w:spacing w:val="-7"/>
        </w:rPr>
        <w:t xml:space="preserve"> </w:t>
      </w:r>
      <w:proofErr w:type="gramStart"/>
      <w:r>
        <w:t>amount</w:t>
      </w:r>
      <w:proofErr w:type="gramEnd"/>
      <w:r>
        <w:rPr>
          <w:spacing w:val="-2"/>
        </w:rPr>
        <w:t xml:space="preserve"> installed.</w:t>
      </w:r>
    </w:p>
    <w:p w14:paraId="1B898B65" w14:textId="77777777" w:rsidR="00F00F1B" w:rsidRDefault="00F00F1B" w:rsidP="00F00F1B">
      <w:pPr>
        <w:pStyle w:val="ListParagraph"/>
        <w:numPr>
          <w:ilvl w:val="3"/>
          <w:numId w:val="7"/>
        </w:numPr>
        <w:tabs>
          <w:tab w:val="left" w:pos="1798"/>
        </w:tabs>
        <w:ind w:left="1798" w:right="571" w:hanging="540"/>
      </w:pPr>
      <w:r>
        <w:t>Ceiling</w:t>
      </w:r>
      <w:r>
        <w:rPr>
          <w:spacing w:val="-6"/>
        </w:rPr>
        <w:t xml:space="preserve"> </w:t>
      </w:r>
      <w:r>
        <w:t>Suspension</w:t>
      </w:r>
      <w:r>
        <w:rPr>
          <w:spacing w:val="-10"/>
        </w:rPr>
        <w:t xml:space="preserve"> </w:t>
      </w:r>
      <w:r>
        <w:t>System</w:t>
      </w:r>
      <w:r>
        <w:rPr>
          <w:spacing w:val="-12"/>
        </w:rPr>
        <w:t xml:space="preserve"> </w:t>
      </w:r>
      <w:r>
        <w:t>Components:</w:t>
      </w:r>
      <w:r>
        <w:rPr>
          <w:spacing w:val="-5"/>
        </w:rPr>
        <w:t xml:space="preserve"> </w:t>
      </w:r>
      <w:r>
        <w:t>Quantity</w:t>
      </w:r>
      <w:r>
        <w:rPr>
          <w:spacing w:val="-11"/>
        </w:rPr>
        <w:t xml:space="preserve"> </w:t>
      </w:r>
      <w:r>
        <w:t>of</w:t>
      </w:r>
      <w:r>
        <w:rPr>
          <w:spacing w:val="-10"/>
        </w:rPr>
        <w:t xml:space="preserve"> </w:t>
      </w:r>
      <w:r>
        <w:t>each</w:t>
      </w:r>
      <w:r>
        <w:rPr>
          <w:spacing w:val="-6"/>
        </w:rPr>
        <w:t xml:space="preserve"> </w:t>
      </w:r>
      <w:r>
        <w:t>grid</w:t>
      </w:r>
      <w:r>
        <w:rPr>
          <w:spacing w:val="-10"/>
        </w:rPr>
        <w:t xml:space="preserve"> </w:t>
      </w:r>
      <w:r>
        <w:t>and</w:t>
      </w:r>
      <w:r>
        <w:rPr>
          <w:spacing w:val="-6"/>
        </w:rPr>
        <w:t xml:space="preserve"> </w:t>
      </w:r>
      <w:r>
        <w:t>exposed</w:t>
      </w:r>
      <w:r>
        <w:rPr>
          <w:spacing w:val="-6"/>
        </w:rPr>
        <w:t xml:space="preserve"> </w:t>
      </w:r>
      <w:r>
        <w:t xml:space="preserve">component equal to two percent (2%) of </w:t>
      </w:r>
      <w:proofErr w:type="gramStart"/>
      <w:r>
        <w:t>amount</w:t>
      </w:r>
      <w:proofErr w:type="gramEnd"/>
      <w:r>
        <w:t xml:space="preserve"> installed.</w:t>
      </w:r>
    </w:p>
    <w:p w14:paraId="749A26D0" w14:textId="77777777" w:rsidR="00637AED" w:rsidRDefault="00637AED" w:rsidP="00D95D86">
      <w:pPr>
        <w:sectPr w:rsidR="00637AED">
          <w:pgSz w:w="12240" w:h="15840"/>
          <w:pgMar w:top="1240" w:right="1080" w:bottom="960" w:left="1080" w:header="720" w:footer="762" w:gutter="0"/>
          <w:cols w:space="720"/>
        </w:sectPr>
      </w:pPr>
    </w:p>
    <w:p w14:paraId="749A26DA" w14:textId="77777777" w:rsidR="00637AED" w:rsidRDefault="00637AED">
      <w:pPr>
        <w:pStyle w:val="BodyText"/>
        <w:spacing w:before="227"/>
        <w:ind w:firstLine="0"/>
      </w:pPr>
      <w:bookmarkStart w:id="25" w:name="1.9_WARRANTY"/>
      <w:bookmarkEnd w:id="25"/>
    </w:p>
    <w:p w14:paraId="749A26DB" w14:textId="77777777" w:rsidR="00637AED" w:rsidRDefault="00E12BC5">
      <w:pPr>
        <w:pStyle w:val="Heading1"/>
        <w:numPr>
          <w:ilvl w:val="1"/>
          <w:numId w:val="7"/>
        </w:numPr>
        <w:tabs>
          <w:tab w:val="left" w:pos="1258"/>
        </w:tabs>
        <w:ind w:left="1258"/>
      </w:pPr>
      <w:bookmarkStart w:id="26" w:name="1.11_LEED"/>
      <w:bookmarkEnd w:id="26"/>
      <w:r>
        <w:rPr>
          <w:spacing w:val="-4"/>
        </w:rPr>
        <w:t>LEED</w:t>
      </w:r>
    </w:p>
    <w:p w14:paraId="749A26DC" w14:textId="77777777" w:rsidR="00637AED" w:rsidRDefault="00E12BC5">
      <w:pPr>
        <w:pStyle w:val="ListParagraph"/>
        <w:numPr>
          <w:ilvl w:val="2"/>
          <w:numId w:val="7"/>
        </w:numPr>
        <w:tabs>
          <w:tab w:val="left" w:pos="1258"/>
        </w:tabs>
        <w:spacing w:before="239" w:line="252" w:lineRule="exact"/>
      </w:pPr>
      <w:r>
        <w:t>Maxxit</w:t>
      </w:r>
      <w:r>
        <w:rPr>
          <w:spacing w:val="-10"/>
        </w:rPr>
        <w:t xml:space="preserve"> </w:t>
      </w:r>
      <w:r>
        <w:t>Metal</w:t>
      </w:r>
      <w:r>
        <w:rPr>
          <w:spacing w:val="-7"/>
        </w:rPr>
        <w:t xml:space="preserve"> </w:t>
      </w:r>
      <w:r>
        <w:t>Ceilings</w:t>
      </w:r>
      <w:r>
        <w:rPr>
          <w:spacing w:val="-8"/>
        </w:rPr>
        <w:t xml:space="preserve"> </w:t>
      </w:r>
      <w:r>
        <w:t>qualify</w:t>
      </w:r>
      <w:r>
        <w:rPr>
          <w:spacing w:val="-11"/>
        </w:rPr>
        <w:t xml:space="preserve"> </w:t>
      </w:r>
      <w:r>
        <w:t>for</w:t>
      </w:r>
      <w:r>
        <w:rPr>
          <w:spacing w:val="-10"/>
        </w:rPr>
        <w:t xml:space="preserve"> </w:t>
      </w:r>
      <w:r>
        <w:t>the</w:t>
      </w:r>
      <w:r>
        <w:rPr>
          <w:spacing w:val="-9"/>
        </w:rPr>
        <w:t xml:space="preserve"> </w:t>
      </w:r>
      <w:r>
        <w:t>following</w:t>
      </w:r>
      <w:r>
        <w:rPr>
          <w:spacing w:val="-6"/>
        </w:rPr>
        <w:t xml:space="preserve"> </w:t>
      </w:r>
      <w:r>
        <w:rPr>
          <w:spacing w:val="-2"/>
        </w:rPr>
        <w:t>credits:</w:t>
      </w:r>
    </w:p>
    <w:p w14:paraId="749A26DD" w14:textId="77777777" w:rsidR="00637AED" w:rsidRDefault="00E12BC5">
      <w:pPr>
        <w:pStyle w:val="ListParagraph"/>
        <w:numPr>
          <w:ilvl w:val="3"/>
          <w:numId w:val="7"/>
        </w:numPr>
        <w:tabs>
          <w:tab w:val="left" w:pos="2157"/>
        </w:tabs>
        <w:spacing w:line="252" w:lineRule="exact"/>
        <w:ind w:left="2157" w:hanging="900"/>
      </w:pPr>
      <w:r>
        <w:t>Category</w:t>
      </w:r>
      <w:r>
        <w:rPr>
          <w:spacing w:val="-5"/>
        </w:rPr>
        <w:t xml:space="preserve"> </w:t>
      </w:r>
      <w:r>
        <w:t>-</w:t>
      </w:r>
      <w:r>
        <w:rPr>
          <w:spacing w:val="-6"/>
        </w:rPr>
        <w:t xml:space="preserve"> </w:t>
      </w:r>
      <w:r>
        <w:t>Material</w:t>
      </w:r>
      <w:r>
        <w:rPr>
          <w:spacing w:val="-9"/>
        </w:rPr>
        <w:t xml:space="preserve"> </w:t>
      </w:r>
      <w:r>
        <w:t>&amp;</w:t>
      </w:r>
      <w:r>
        <w:rPr>
          <w:spacing w:val="-1"/>
        </w:rPr>
        <w:t xml:space="preserve"> </w:t>
      </w:r>
      <w:r>
        <w:rPr>
          <w:spacing w:val="-2"/>
        </w:rPr>
        <w:t>Resources</w:t>
      </w:r>
    </w:p>
    <w:p w14:paraId="749A26DE" w14:textId="77777777" w:rsidR="00637AED" w:rsidRDefault="00E12BC5">
      <w:pPr>
        <w:pStyle w:val="ListParagraph"/>
        <w:numPr>
          <w:ilvl w:val="4"/>
          <w:numId w:val="7"/>
        </w:numPr>
        <w:tabs>
          <w:tab w:val="left" w:pos="2337"/>
        </w:tabs>
        <w:spacing w:before="2"/>
        <w:ind w:left="2337" w:right="734" w:hanging="540"/>
      </w:pPr>
      <w:r>
        <w:t>MR</w:t>
      </w:r>
      <w:r>
        <w:rPr>
          <w:spacing w:val="-7"/>
        </w:rPr>
        <w:t xml:space="preserve"> </w:t>
      </w:r>
      <w:r>
        <w:t>Credit</w:t>
      </w:r>
      <w:r>
        <w:rPr>
          <w:spacing w:val="-7"/>
        </w:rPr>
        <w:t xml:space="preserve"> </w:t>
      </w:r>
      <w:r>
        <w:t>2.1,</w:t>
      </w:r>
      <w:r>
        <w:rPr>
          <w:spacing w:val="-8"/>
        </w:rPr>
        <w:t xml:space="preserve"> </w:t>
      </w:r>
      <w:r>
        <w:t>2.2</w:t>
      </w:r>
      <w:r>
        <w:rPr>
          <w:spacing w:val="-6"/>
        </w:rPr>
        <w:t xml:space="preserve"> </w:t>
      </w:r>
      <w:r>
        <w:t>-</w:t>
      </w:r>
      <w:r>
        <w:rPr>
          <w:spacing w:val="-10"/>
        </w:rPr>
        <w:t xml:space="preserve"> </w:t>
      </w:r>
      <w:r>
        <w:t>Construction</w:t>
      </w:r>
      <w:r>
        <w:rPr>
          <w:spacing w:val="-8"/>
        </w:rPr>
        <w:t xml:space="preserve"> </w:t>
      </w:r>
      <w:r>
        <w:t>Waste</w:t>
      </w:r>
      <w:r>
        <w:rPr>
          <w:spacing w:val="-8"/>
        </w:rPr>
        <w:t xml:space="preserve"> </w:t>
      </w:r>
      <w:r>
        <w:t>Management</w:t>
      </w:r>
      <w:r>
        <w:rPr>
          <w:spacing w:val="-10"/>
        </w:rPr>
        <w:t xml:space="preserve"> </w:t>
      </w:r>
      <w:r>
        <w:t>Divert</w:t>
      </w:r>
      <w:r>
        <w:rPr>
          <w:spacing w:val="-5"/>
        </w:rPr>
        <w:t xml:space="preserve"> </w:t>
      </w:r>
      <w:r>
        <w:t>50%</w:t>
      </w:r>
      <w:r>
        <w:rPr>
          <w:spacing w:val="-5"/>
        </w:rPr>
        <w:t xml:space="preserve"> </w:t>
      </w:r>
      <w:r>
        <w:t>or</w:t>
      </w:r>
      <w:r>
        <w:rPr>
          <w:spacing w:val="-5"/>
        </w:rPr>
        <w:t xml:space="preserve"> </w:t>
      </w:r>
      <w:r>
        <w:t>75%</w:t>
      </w:r>
      <w:r>
        <w:rPr>
          <w:spacing w:val="-7"/>
        </w:rPr>
        <w:t xml:space="preserve"> </w:t>
      </w:r>
      <w:r>
        <w:t xml:space="preserve">from </w:t>
      </w:r>
      <w:r>
        <w:rPr>
          <w:spacing w:val="-2"/>
        </w:rPr>
        <w:t>disposal</w:t>
      </w:r>
    </w:p>
    <w:p w14:paraId="749A26DF" w14:textId="77777777" w:rsidR="00637AED" w:rsidRDefault="00E12BC5">
      <w:pPr>
        <w:pStyle w:val="ListParagraph"/>
        <w:numPr>
          <w:ilvl w:val="4"/>
          <w:numId w:val="7"/>
        </w:numPr>
        <w:tabs>
          <w:tab w:val="left" w:pos="2337"/>
        </w:tabs>
        <w:spacing w:line="252" w:lineRule="exact"/>
        <w:ind w:left="2337" w:hanging="540"/>
      </w:pPr>
      <w:r>
        <w:t>MR</w:t>
      </w:r>
      <w:r>
        <w:rPr>
          <w:spacing w:val="-6"/>
        </w:rPr>
        <w:t xml:space="preserve"> </w:t>
      </w:r>
      <w:r>
        <w:t>Credit</w:t>
      </w:r>
      <w:r>
        <w:rPr>
          <w:spacing w:val="-5"/>
        </w:rPr>
        <w:t xml:space="preserve"> </w:t>
      </w:r>
      <w:r>
        <w:t>4.1,</w:t>
      </w:r>
      <w:r>
        <w:rPr>
          <w:spacing w:val="-5"/>
        </w:rPr>
        <w:t xml:space="preserve"> </w:t>
      </w:r>
      <w:r>
        <w:t>4.2</w:t>
      </w:r>
      <w:r>
        <w:rPr>
          <w:spacing w:val="-4"/>
        </w:rPr>
        <w:t xml:space="preserve"> </w:t>
      </w:r>
      <w:r>
        <w:t>-</w:t>
      </w:r>
      <w:r>
        <w:rPr>
          <w:spacing w:val="-6"/>
        </w:rPr>
        <w:t xml:space="preserve"> </w:t>
      </w:r>
      <w:r>
        <w:t>Recycled</w:t>
      </w:r>
      <w:r>
        <w:rPr>
          <w:spacing w:val="-1"/>
        </w:rPr>
        <w:t xml:space="preserve"> </w:t>
      </w:r>
      <w:r>
        <w:rPr>
          <w:spacing w:val="-2"/>
        </w:rPr>
        <w:t>Content</w:t>
      </w:r>
    </w:p>
    <w:p w14:paraId="749A26E0" w14:textId="77777777" w:rsidR="00637AED" w:rsidRDefault="00E12BC5">
      <w:pPr>
        <w:pStyle w:val="ListParagraph"/>
        <w:numPr>
          <w:ilvl w:val="4"/>
          <w:numId w:val="7"/>
        </w:numPr>
        <w:tabs>
          <w:tab w:val="left" w:pos="2337"/>
        </w:tabs>
        <w:spacing w:line="252" w:lineRule="exact"/>
        <w:ind w:left="2337" w:hanging="540"/>
      </w:pPr>
      <w:r>
        <w:t>MR</w:t>
      </w:r>
      <w:r>
        <w:rPr>
          <w:spacing w:val="-9"/>
        </w:rPr>
        <w:t xml:space="preserve"> </w:t>
      </w:r>
      <w:r>
        <w:t>Credit</w:t>
      </w:r>
      <w:r>
        <w:rPr>
          <w:spacing w:val="-6"/>
        </w:rPr>
        <w:t xml:space="preserve"> </w:t>
      </w:r>
      <w:r>
        <w:t>5.1,</w:t>
      </w:r>
      <w:r>
        <w:rPr>
          <w:spacing w:val="-7"/>
        </w:rPr>
        <w:t xml:space="preserve"> </w:t>
      </w:r>
      <w:r>
        <w:t>5.2</w:t>
      </w:r>
      <w:r>
        <w:rPr>
          <w:spacing w:val="-5"/>
        </w:rPr>
        <w:t xml:space="preserve"> </w:t>
      </w:r>
      <w:r>
        <w:t>-</w:t>
      </w:r>
      <w:r>
        <w:rPr>
          <w:spacing w:val="-9"/>
        </w:rPr>
        <w:t xml:space="preserve"> </w:t>
      </w:r>
      <w:r>
        <w:t>Regional</w:t>
      </w:r>
      <w:r>
        <w:rPr>
          <w:spacing w:val="-9"/>
        </w:rPr>
        <w:t xml:space="preserve"> </w:t>
      </w:r>
      <w:r>
        <w:t>Materials</w:t>
      </w:r>
      <w:r>
        <w:rPr>
          <w:spacing w:val="-7"/>
        </w:rPr>
        <w:t xml:space="preserve"> </w:t>
      </w:r>
      <w:r>
        <w:t>(dependent</w:t>
      </w:r>
      <w:r>
        <w:rPr>
          <w:spacing w:val="-4"/>
        </w:rPr>
        <w:t xml:space="preserve"> </w:t>
      </w:r>
      <w:r>
        <w:t>on</w:t>
      </w:r>
      <w:r>
        <w:rPr>
          <w:spacing w:val="-7"/>
        </w:rPr>
        <w:t xml:space="preserve"> </w:t>
      </w:r>
      <w:r>
        <w:rPr>
          <w:spacing w:val="-2"/>
        </w:rPr>
        <w:t>location)</w:t>
      </w:r>
    </w:p>
    <w:p w14:paraId="749A26E1" w14:textId="77777777" w:rsidR="00637AED" w:rsidRDefault="00E12BC5">
      <w:pPr>
        <w:pStyle w:val="ListParagraph"/>
        <w:numPr>
          <w:ilvl w:val="3"/>
          <w:numId w:val="7"/>
        </w:numPr>
        <w:tabs>
          <w:tab w:val="left" w:pos="1796"/>
        </w:tabs>
        <w:spacing w:line="252" w:lineRule="exact"/>
        <w:ind w:hanging="540"/>
      </w:pPr>
      <w:r>
        <w:t>LEED</w:t>
      </w:r>
      <w:r>
        <w:rPr>
          <w:spacing w:val="-10"/>
        </w:rPr>
        <w:t xml:space="preserve"> </w:t>
      </w:r>
      <w:r>
        <w:t>NC</w:t>
      </w:r>
      <w:r>
        <w:rPr>
          <w:spacing w:val="-7"/>
        </w:rPr>
        <w:t xml:space="preserve"> </w:t>
      </w:r>
      <w:r>
        <w:t>-</w:t>
      </w:r>
      <w:r>
        <w:rPr>
          <w:spacing w:val="-10"/>
        </w:rPr>
        <w:t xml:space="preserve"> </w:t>
      </w:r>
      <w:r>
        <w:t>10%</w:t>
      </w:r>
      <w:r>
        <w:rPr>
          <w:spacing w:val="-5"/>
        </w:rPr>
        <w:t xml:space="preserve"> </w:t>
      </w:r>
      <w:r>
        <w:t>Extracted,</w:t>
      </w:r>
      <w:r>
        <w:rPr>
          <w:spacing w:val="-8"/>
        </w:rPr>
        <w:t xml:space="preserve"> </w:t>
      </w:r>
      <w:r>
        <w:t>Processed</w:t>
      </w:r>
      <w:r>
        <w:rPr>
          <w:spacing w:val="-8"/>
        </w:rPr>
        <w:t xml:space="preserve"> </w:t>
      </w:r>
      <w:r>
        <w:t>&amp;</w:t>
      </w:r>
      <w:r>
        <w:rPr>
          <w:spacing w:val="-7"/>
        </w:rPr>
        <w:t xml:space="preserve"> </w:t>
      </w:r>
      <w:r>
        <w:t>Manufactured</w:t>
      </w:r>
      <w:r>
        <w:rPr>
          <w:spacing w:val="-8"/>
        </w:rPr>
        <w:t xml:space="preserve"> </w:t>
      </w:r>
      <w:r>
        <w:rPr>
          <w:spacing w:val="-2"/>
        </w:rPr>
        <w:t>Regionally</w:t>
      </w:r>
    </w:p>
    <w:p w14:paraId="749A26E2" w14:textId="77777777" w:rsidR="00637AED" w:rsidRDefault="00E12BC5">
      <w:pPr>
        <w:pStyle w:val="ListParagraph"/>
        <w:numPr>
          <w:ilvl w:val="3"/>
          <w:numId w:val="7"/>
        </w:numPr>
        <w:tabs>
          <w:tab w:val="left" w:pos="1796"/>
        </w:tabs>
        <w:spacing w:line="252" w:lineRule="exact"/>
        <w:ind w:hanging="540"/>
      </w:pPr>
      <w:r>
        <w:t>LEED</w:t>
      </w:r>
      <w:r>
        <w:rPr>
          <w:spacing w:val="-9"/>
        </w:rPr>
        <w:t xml:space="preserve"> </w:t>
      </w:r>
      <w:r>
        <w:t>CI</w:t>
      </w:r>
      <w:r>
        <w:rPr>
          <w:spacing w:val="-6"/>
        </w:rPr>
        <w:t xml:space="preserve"> </w:t>
      </w:r>
      <w:r>
        <w:t>-</w:t>
      </w:r>
      <w:r>
        <w:rPr>
          <w:spacing w:val="-6"/>
        </w:rPr>
        <w:t xml:space="preserve"> </w:t>
      </w:r>
      <w:r>
        <w:t>20%</w:t>
      </w:r>
      <w:r>
        <w:rPr>
          <w:spacing w:val="-4"/>
        </w:rPr>
        <w:t xml:space="preserve"> </w:t>
      </w:r>
      <w:r>
        <w:t>Manufactured</w:t>
      </w:r>
      <w:r>
        <w:rPr>
          <w:spacing w:val="-5"/>
        </w:rPr>
        <w:t xml:space="preserve"> </w:t>
      </w:r>
      <w:r>
        <w:rPr>
          <w:spacing w:val="-2"/>
        </w:rPr>
        <w:t>Regionally</w:t>
      </w:r>
    </w:p>
    <w:p w14:paraId="749A26E3" w14:textId="77777777" w:rsidR="00637AED" w:rsidRDefault="00E12BC5">
      <w:pPr>
        <w:pStyle w:val="ListParagraph"/>
        <w:numPr>
          <w:ilvl w:val="4"/>
          <w:numId w:val="7"/>
        </w:numPr>
        <w:tabs>
          <w:tab w:val="left" w:pos="2391"/>
        </w:tabs>
        <w:spacing w:line="252" w:lineRule="exact"/>
        <w:ind w:left="2391" w:hanging="595"/>
      </w:pPr>
      <w:r>
        <w:t>Category</w:t>
      </w:r>
      <w:r>
        <w:rPr>
          <w:spacing w:val="-9"/>
        </w:rPr>
        <w:t xml:space="preserve"> </w:t>
      </w:r>
      <w:r>
        <w:t>-</w:t>
      </w:r>
      <w:r>
        <w:rPr>
          <w:spacing w:val="-11"/>
        </w:rPr>
        <w:t xml:space="preserve"> </w:t>
      </w:r>
      <w:r>
        <w:t>Indoor</w:t>
      </w:r>
      <w:r>
        <w:rPr>
          <w:spacing w:val="-8"/>
        </w:rPr>
        <w:t xml:space="preserve"> </w:t>
      </w:r>
      <w:r>
        <w:t>Environmental</w:t>
      </w:r>
      <w:r>
        <w:rPr>
          <w:spacing w:val="-6"/>
        </w:rPr>
        <w:t xml:space="preserve"> </w:t>
      </w:r>
      <w:r>
        <w:rPr>
          <w:spacing w:val="-2"/>
        </w:rPr>
        <w:t>Quality</w:t>
      </w:r>
    </w:p>
    <w:p w14:paraId="749A26E4" w14:textId="77777777" w:rsidR="00637AED" w:rsidRDefault="00E12BC5">
      <w:pPr>
        <w:pStyle w:val="ListParagraph"/>
        <w:numPr>
          <w:ilvl w:val="5"/>
          <w:numId w:val="7"/>
        </w:numPr>
        <w:tabs>
          <w:tab w:val="left" w:pos="2967"/>
        </w:tabs>
        <w:spacing w:line="252" w:lineRule="exact"/>
        <w:ind w:hanging="631"/>
      </w:pPr>
      <w:r>
        <w:t>EQ</w:t>
      </w:r>
      <w:r>
        <w:rPr>
          <w:spacing w:val="-8"/>
        </w:rPr>
        <w:t xml:space="preserve"> </w:t>
      </w:r>
      <w:r>
        <w:t>Credit</w:t>
      </w:r>
      <w:r>
        <w:rPr>
          <w:spacing w:val="-3"/>
        </w:rPr>
        <w:t xml:space="preserve"> </w:t>
      </w:r>
      <w:r>
        <w:t>4.1</w:t>
      </w:r>
      <w:r>
        <w:rPr>
          <w:spacing w:val="-10"/>
        </w:rPr>
        <w:t xml:space="preserve"> </w:t>
      </w:r>
      <w:r>
        <w:t>to</w:t>
      </w:r>
      <w:r>
        <w:rPr>
          <w:spacing w:val="-1"/>
        </w:rPr>
        <w:t xml:space="preserve"> </w:t>
      </w:r>
      <w:r>
        <w:t>4.6</w:t>
      </w:r>
      <w:r>
        <w:rPr>
          <w:spacing w:val="-7"/>
        </w:rPr>
        <w:t xml:space="preserve"> </w:t>
      </w:r>
      <w:r>
        <w:t>-</w:t>
      </w:r>
      <w:r>
        <w:rPr>
          <w:spacing w:val="-5"/>
        </w:rPr>
        <w:t xml:space="preserve"> </w:t>
      </w:r>
      <w:r>
        <w:t>Low-Emitting</w:t>
      </w:r>
      <w:r>
        <w:rPr>
          <w:spacing w:val="-6"/>
        </w:rPr>
        <w:t xml:space="preserve"> </w:t>
      </w:r>
      <w:r>
        <w:rPr>
          <w:spacing w:val="-2"/>
        </w:rPr>
        <w:t>Materials</w:t>
      </w:r>
    </w:p>
    <w:p w14:paraId="749A26E5" w14:textId="77777777" w:rsidR="00637AED" w:rsidRDefault="00637AED">
      <w:pPr>
        <w:pStyle w:val="BodyText"/>
        <w:ind w:firstLine="0"/>
      </w:pPr>
    </w:p>
    <w:p w14:paraId="749A26E6" w14:textId="77777777" w:rsidR="00637AED" w:rsidRDefault="00637AED">
      <w:pPr>
        <w:pStyle w:val="BodyText"/>
        <w:spacing w:before="232"/>
        <w:ind w:firstLine="0"/>
      </w:pPr>
    </w:p>
    <w:p w14:paraId="749A26E7" w14:textId="77777777" w:rsidR="00637AED" w:rsidRDefault="00E12BC5">
      <w:pPr>
        <w:pStyle w:val="Heading1"/>
        <w:ind w:left="356" w:firstLine="0"/>
      </w:pPr>
      <w:bookmarkStart w:id="27" w:name="PART_2_-_PRODUCTS"/>
      <w:bookmarkEnd w:id="27"/>
      <w:r>
        <w:t>PART</w:t>
      </w:r>
      <w:r>
        <w:rPr>
          <w:spacing w:val="-5"/>
        </w:rPr>
        <w:t xml:space="preserve"> </w:t>
      </w:r>
      <w:r>
        <w:t>2</w:t>
      </w:r>
      <w:r>
        <w:rPr>
          <w:spacing w:val="-2"/>
        </w:rPr>
        <w:t xml:space="preserve"> </w:t>
      </w:r>
      <w:r>
        <w:t xml:space="preserve">- </w:t>
      </w:r>
      <w:r>
        <w:rPr>
          <w:spacing w:val="-2"/>
        </w:rPr>
        <w:t>PRODUCTS</w:t>
      </w:r>
    </w:p>
    <w:p w14:paraId="749A26E8" w14:textId="77777777" w:rsidR="00637AED" w:rsidRDefault="00637AED">
      <w:pPr>
        <w:pStyle w:val="BodyText"/>
        <w:spacing w:before="227"/>
        <w:ind w:firstLine="0"/>
        <w:rPr>
          <w:b/>
        </w:rPr>
      </w:pPr>
    </w:p>
    <w:p w14:paraId="749A26E9" w14:textId="77777777" w:rsidR="00637AED" w:rsidRPr="00D95D86" w:rsidRDefault="00E12BC5" w:rsidP="00D95D86">
      <w:pPr>
        <w:pStyle w:val="Heading1"/>
        <w:numPr>
          <w:ilvl w:val="1"/>
          <w:numId w:val="4"/>
        </w:numPr>
        <w:tabs>
          <w:tab w:val="left" w:pos="1259"/>
        </w:tabs>
        <w:ind w:left="1259"/>
      </w:pPr>
      <w:r w:rsidRPr="00D95D86">
        <w:t>MANUFACTURER</w:t>
      </w:r>
    </w:p>
    <w:p w14:paraId="749A26EA" w14:textId="21DF1B39" w:rsidR="00637AED" w:rsidRDefault="0019381A">
      <w:pPr>
        <w:pStyle w:val="ListParagraph"/>
        <w:numPr>
          <w:ilvl w:val="2"/>
          <w:numId w:val="4"/>
        </w:numPr>
        <w:tabs>
          <w:tab w:val="left" w:pos="1259"/>
        </w:tabs>
        <w:spacing w:before="241"/>
        <w:ind w:right="1619" w:hanging="628"/>
      </w:pPr>
      <w:r>
        <w:t>Dimensional</w:t>
      </w:r>
      <w:r w:rsidR="00E12BC5">
        <w:rPr>
          <w:spacing w:val="-7"/>
        </w:rPr>
        <w:t xml:space="preserve"> </w:t>
      </w:r>
      <w:r>
        <w:t>C</w:t>
      </w:r>
      <w:r w:rsidR="00E12BC5">
        <w:t>eiling</w:t>
      </w:r>
      <w:r w:rsidR="00E12BC5">
        <w:rPr>
          <w:spacing w:val="-11"/>
        </w:rPr>
        <w:t xml:space="preserve"> </w:t>
      </w:r>
      <w:r>
        <w:t>P</w:t>
      </w:r>
      <w:r w:rsidR="00E12BC5">
        <w:t>anel</w:t>
      </w:r>
      <w:r w:rsidR="00E12BC5">
        <w:rPr>
          <w:spacing w:val="-7"/>
        </w:rPr>
        <w:t xml:space="preserve"> </w:t>
      </w:r>
      <w:r w:rsidR="00E12BC5">
        <w:t>system</w:t>
      </w:r>
      <w:r w:rsidR="00E12BC5">
        <w:rPr>
          <w:spacing w:val="-9"/>
        </w:rPr>
        <w:t xml:space="preserve"> </w:t>
      </w:r>
      <w:r w:rsidR="00E12BC5">
        <w:t>manufactured</w:t>
      </w:r>
      <w:r w:rsidR="00E12BC5">
        <w:rPr>
          <w:spacing w:val="-8"/>
        </w:rPr>
        <w:t xml:space="preserve"> </w:t>
      </w:r>
      <w:r w:rsidR="00E12BC5">
        <w:t>by</w:t>
      </w:r>
      <w:r w:rsidR="00E12BC5">
        <w:rPr>
          <w:spacing w:val="-8"/>
        </w:rPr>
        <w:t xml:space="preserve"> </w:t>
      </w:r>
      <w:r w:rsidR="00E12BC5">
        <w:t>Maxxit</w:t>
      </w:r>
      <w:r w:rsidR="00E12BC5">
        <w:rPr>
          <w:spacing w:val="-10"/>
        </w:rPr>
        <w:t xml:space="preserve"> </w:t>
      </w:r>
      <w:r w:rsidR="00E12BC5">
        <w:t>Ceilings</w:t>
      </w:r>
      <w:r w:rsidR="00E12BC5">
        <w:rPr>
          <w:spacing w:val="-10"/>
        </w:rPr>
        <w:t xml:space="preserve"> </w:t>
      </w:r>
      <w:r w:rsidR="00E12BC5">
        <w:t>&amp;</w:t>
      </w:r>
      <w:r w:rsidR="00E12BC5">
        <w:rPr>
          <w:spacing w:val="-7"/>
        </w:rPr>
        <w:t xml:space="preserve"> </w:t>
      </w:r>
      <w:r w:rsidR="00E12BC5">
        <w:t xml:space="preserve">Walls: </w:t>
      </w:r>
      <w:r w:rsidR="009B211C">
        <w:t xml:space="preserve">       </w:t>
      </w:r>
      <w:r w:rsidR="00E12BC5">
        <w:t>1000 Martin Grove Rd, Toronto, ON M9W 4V8 Phone 905-206-9349.</w:t>
      </w:r>
    </w:p>
    <w:p w14:paraId="749A26EB" w14:textId="77777777" w:rsidR="00637AED" w:rsidRDefault="00E12BC5">
      <w:pPr>
        <w:pStyle w:val="ListParagraph"/>
        <w:numPr>
          <w:ilvl w:val="2"/>
          <w:numId w:val="4"/>
        </w:numPr>
        <w:tabs>
          <w:tab w:val="left" w:pos="1259"/>
        </w:tabs>
        <w:spacing w:before="238"/>
      </w:pPr>
      <w:r>
        <w:t>Substitutions</w:t>
      </w:r>
      <w:r>
        <w:rPr>
          <w:spacing w:val="-11"/>
        </w:rPr>
        <w:t xml:space="preserve"> </w:t>
      </w:r>
      <w:proofErr w:type="gramStart"/>
      <w:r>
        <w:t>not</w:t>
      </w:r>
      <w:proofErr w:type="gramEnd"/>
      <w:r>
        <w:rPr>
          <w:spacing w:val="-8"/>
        </w:rPr>
        <w:t xml:space="preserve"> </w:t>
      </w:r>
      <w:r>
        <w:rPr>
          <w:spacing w:val="-2"/>
        </w:rPr>
        <w:t>permitted.</w:t>
      </w:r>
    </w:p>
    <w:p w14:paraId="749A26EC" w14:textId="77777777" w:rsidR="00637AED" w:rsidRDefault="00637AED">
      <w:pPr>
        <w:pStyle w:val="BodyText"/>
        <w:spacing w:before="226"/>
        <w:ind w:firstLine="0"/>
      </w:pPr>
    </w:p>
    <w:p w14:paraId="749A26ED" w14:textId="77777777" w:rsidR="00637AED" w:rsidRDefault="00E12BC5">
      <w:pPr>
        <w:pStyle w:val="Heading1"/>
        <w:numPr>
          <w:ilvl w:val="1"/>
          <w:numId w:val="4"/>
        </w:numPr>
        <w:tabs>
          <w:tab w:val="left" w:pos="1259"/>
        </w:tabs>
        <w:ind w:left="1259"/>
      </w:pPr>
      <w:bookmarkStart w:id="28" w:name="2.2_SYSTEM_MATERIALS"/>
      <w:bookmarkEnd w:id="28"/>
      <w:r>
        <w:t>SYSTEM</w:t>
      </w:r>
      <w:r>
        <w:rPr>
          <w:spacing w:val="-11"/>
        </w:rPr>
        <w:t xml:space="preserve"> </w:t>
      </w:r>
      <w:r>
        <w:rPr>
          <w:spacing w:val="-2"/>
        </w:rPr>
        <w:t>MATERIALS</w:t>
      </w:r>
    </w:p>
    <w:p w14:paraId="749A26EE" w14:textId="080684E9" w:rsidR="00637AED" w:rsidRDefault="0019381A">
      <w:pPr>
        <w:pStyle w:val="ListParagraph"/>
        <w:numPr>
          <w:ilvl w:val="2"/>
          <w:numId w:val="4"/>
        </w:numPr>
        <w:tabs>
          <w:tab w:val="left" w:pos="1259"/>
        </w:tabs>
        <w:spacing w:before="241"/>
      </w:pPr>
      <w:r>
        <w:t>Dimensional</w:t>
      </w:r>
      <w:r w:rsidR="00E12BC5">
        <w:rPr>
          <w:spacing w:val="-11"/>
        </w:rPr>
        <w:t xml:space="preserve"> </w:t>
      </w:r>
      <w:r w:rsidR="00E12BC5">
        <w:t>ceiling</w:t>
      </w:r>
      <w:r w:rsidR="00E12BC5">
        <w:rPr>
          <w:spacing w:val="-9"/>
        </w:rPr>
        <w:t xml:space="preserve"> </w:t>
      </w:r>
      <w:r w:rsidR="00E12BC5">
        <w:t>system</w:t>
      </w:r>
      <w:r w:rsidR="00E12BC5">
        <w:rPr>
          <w:spacing w:val="-10"/>
        </w:rPr>
        <w:t xml:space="preserve"> </w:t>
      </w:r>
      <w:r w:rsidR="00E12BC5">
        <w:t>for</w:t>
      </w:r>
      <w:r w:rsidR="00E12BC5">
        <w:rPr>
          <w:spacing w:val="-11"/>
        </w:rPr>
        <w:t xml:space="preserve"> </w:t>
      </w:r>
      <w:r w:rsidR="00E12BC5">
        <w:t>interior</w:t>
      </w:r>
      <w:r w:rsidR="00E12BC5">
        <w:rPr>
          <w:spacing w:val="-12"/>
        </w:rPr>
        <w:t xml:space="preserve"> </w:t>
      </w:r>
      <w:r w:rsidR="00E12BC5">
        <w:t>installations</w:t>
      </w:r>
      <w:r w:rsidR="00E12BC5">
        <w:rPr>
          <w:spacing w:val="-9"/>
        </w:rPr>
        <w:t xml:space="preserve"> </w:t>
      </w:r>
      <w:r w:rsidR="00E12BC5">
        <w:t>providing</w:t>
      </w:r>
      <w:r w:rsidR="00E12BC5">
        <w:rPr>
          <w:spacing w:val="-9"/>
        </w:rPr>
        <w:t xml:space="preserve"> </w:t>
      </w:r>
      <w:r w:rsidR="00E12BC5">
        <w:t>15”/16”</w:t>
      </w:r>
      <w:r w:rsidR="00E12BC5">
        <w:rPr>
          <w:spacing w:val="-9"/>
        </w:rPr>
        <w:t xml:space="preserve"> </w:t>
      </w:r>
      <w:r w:rsidR="00E12BC5">
        <w:t>HD</w:t>
      </w:r>
      <w:r w:rsidR="00E12BC5">
        <w:rPr>
          <w:spacing w:val="-12"/>
        </w:rPr>
        <w:t xml:space="preserve"> </w:t>
      </w:r>
      <w:r w:rsidR="00E12BC5">
        <w:rPr>
          <w:spacing w:val="-4"/>
        </w:rPr>
        <w:t>grid</w:t>
      </w:r>
    </w:p>
    <w:p w14:paraId="749A26EF" w14:textId="77777777" w:rsidR="00637AED" w:rsidRDefault="00637AED">
      <w:pPr>
        <w:pStyle w:val="ListParagraph"/>
        <w:sectPr w:rsidR="00637AED">
          <w:pgSz w:w="12240" w:h="15840"/>
          <w:pgMar w:top="1240" w:right="1080" w:bottom="960" w:left="1080" w:header="720" w:footer="762" w:gutter="0"/>
          <w:cols w:space="720"/>
        </w:sectPr>
      </w:pPr>
    </w:p>
    <w:p w14:paraId="749A26F0" w14:textId="77777777" w:rsidR="00637AED" w:rsidRDefault="00E12BC5">
      <w:pPr>
        <w:pStyle w:val="BodyText"/>
        <w:spacing w:before="165"/>
        <w:ind w:left="259" w:firstLine="0"/>
      </w:pPr>
      <w:r>
        <w:lastRenderedPageBreak/>
        <w:t>Material</w:t>
      </w:r>
      <w:r>
        <w:rPr>
          <w:spacing w:val="-13"/>
        </w:rPr>
        <w:t xml:space="preserve"> </w:t>
      </w:r>
      <w:r>
        <w:t>thickness</w:t>
      </w:r>
      <w:r>
        <w:rPr>
          <w:spacing w:val="-10"/>
        </w:rPr>
        <w:t xml:space="preserve"> </w:t>
      </w:r>
      <w:r>
        <w:t>per</w:t>
      </w:r>
      <w:r>
        <w:rPr>
          <w:spacing w:val="-12"/>
        </w:rPr>
        <w:t xml:space="preserve"> </w:t>
      </w:r>
      <w:r>
        <w:t>manufacturer's</w:t>
      </w:r>
      <w:r>
        <w:rPr>
          <w:spacing w:val="-3"/>
        </w:rPr>
        <w:t xml:space="preserve"> </w:t>
      </w:r>
      <w:r>
        <w:rPr>
          <w:spacing w:val="-2"/>
        </w:rPr>
        <w:t>recommendations.</w:t>
      </w:r>
    </w:p>
    <w:p w14:paraId="749A26F1" w14:textId="3CC41449" w:rsidR="00637AED" w:rsidRDefault="00E12BC5">
      <w:pPr>
        <w:pStyle w:val="ListParagraph"/>
        <w:numPr>
          <w:ilvl w:val="2"/>
          <w:numId w:val="4"/>
        </w:numPr>
        <w:tabs>
          <w:tab w:val="left" w:pos="1259"/>
        </w:tabs>
        <w:spacing w:before="241"/>
        <w:ind w:hanging="628"/>
      </w:pPr>
      <w:r>
        <w:t>Panel</w:t>
      </w:r>
      <w:r>
        <w:rPr>
          <w:spacing w:val="-8"/>
        </w:rPr>
        <w:t xml:space="preserve"> </w:t>
      </w:r>
      <w:r>
        <w:t>Profiles</w:t>
      </w:r>
      <w:r>
        <w:rPr>
          <w:spacing w:val="-5"/>
        </w:rPr>
        <w:t xml:space="preserve"> </w:t>
      </w:r>
      <w:r>
        <w:t>–</w:t>
      </w:r>
      <w:r>
        <w:rPr>
          <w:spacing w:val="-11"/>
        </w:rPr>
        <w:t xml:space="preserve"> </w:t>
      </w:r>
      <w:r>
        <w:t>Aluminum</w:t>
      </w:r>
      <w:r>
        <w:rPr>
          <w:spacing w:val="-10"/>
        </w:rPr>
        <w:t xml:space="preserve"> </w:t>
      </w:r>
      <w:r>
        <w:t>sheet,</w:t>
      </w:r>
      <w:r>
        <w:rPr>
          <w:spacing w:val="-8"/>
        </w:rPr>
        <w:t xml:space="preserve"> </w:t>
      </w:r>
      <w:r>
        <w:t>mechanically</w:t>
      </w:r>
      <w:r>
        <w:rPr>
          <w:spacing w:val="-6"/>
        </w:rPr>
        <w:t xml:space="preserve"> </w:t>
      </w:r>
      <w:r>
        <w:rPr>
          <w:spacing w:val="-2"/>
        </w:rPr>
        <w:t>formed</w:t>
      </w:r>
      <w:r w:rsidR="007F5192">
        <w:rPr>
          <w:spacing w:val="-2"/>
        </w:rPr>
        <w:t xml:space="preserve"> into 3D, faceted shapes.</w:t>
      </w:r>
    </w:p>
    <w:p w14:paraId="749A26F2" w14:textId="77777777" w:rsidR="00637AED" w:rsidRDefault="00E12BC5">
      <w:pPr>
        <w:pStyle w:val="ListParagraph"/>
        <w:numPr>
          <w:ilvl w:val="2"/>
          <w:numId w:val="4"/>
        </w:numPr>
        <w:tabs>
          <w:tab w:val="left" w:pos="1259"/>
        </w:tabs>
        <w:spacing w:before="239" w:line="251" w:lineRule="exact"/>
      </w:pPr>
      <w:r>
        <w:rPr>
          <w:spacing w:val="-2"/>
        </w:rPr>
        <w:t>Dimensions</w:t>
      </w:r>
    </w:p>
    <w:p w14:paraId="749A26F3" w14:textId="77777777" w:rsidR="00637AED" w:rsidRDefault="00E12BC5">
      <w:pPr>
        <w:pStyle w:val="ListParagraph"/>
        <w:numPr>
          <w:ilvl w:val="3"/>
          <w:numId w:val="4"/>
        </w:numPr>
        <w:tabs>
          <w:tab w:val="left" w:pos="1799"/>
        </w:tabs>
        <w:spacing w:line="251" w:lineRule="exact"/>
        <w:ind w:hanging="540"/>
      </w:pPr>
      <w:r>
        <w:rPr>
          <w:spacing w:val="-2"/>
        </w:rPr>
        <w:t>Standard:</w:t>
      </w:r>
    </w:p>
    <w:p w14:paraId="749A26F4" w14:textId="7E5670A9" w:rsidR="00637AED" w:rsidRDefault="00E12BC5">
      <w:pPr>
        <w:pStyle w:val="ListParagraph"/>
        <w:numPr>
          <w:ilvl w:val="4"/>
          <w:numId w:val="4"/>
        </w:numPr>
        <w:tabs>
          <w:tab w:val="left" w:pos="2339"/>
        </w:tabs>
        <w:spacing w:before="2" w:line="252" w:lineRule="exact"/>
        <w:ind w:hanging="540"/>
      </w:pPr>
      <w:r>
        <w:t>24”</w:t>
      </w:r>
      <w:r>
        <w:rPr>
          <w:spacing w:val="-3"/>
        </w:rPr>
        <w:t xml:space="preserve"> </w:t>
      </w:r>
      <w:r>
        <w:t>x</w:t>
      </w:r>
      <w:r>
        <w:rPr>
          <w:spacing w:val="-3"/>
        </w:rPr>
        <w:t xml:space="preserve"> </w:t>
      </w:r>
      <w:r>
        <w:rPr>
          <w:spacing w:val="-5"/>
        </w:rPr>
        <w:t>48”</w:t>
      </w:r>
    </w:p>
    <w:p w14:paraId="749A26F5" w14:textId="77777777" w:rsidR="00637AED" w:rsidRDefault="00E12BC5">
      <w:pPr>
        <w:pStyle w:val="ListParagraph"/>
        <w:numPr>
          <w:ilvl w:val="3"/>
          <w:numId w:val="4"/>
        </w:numPr>
        <w:tabs>
          <w:tab w:val="left" w:pos="1799"/>
        </w:tabs>
        <w:spacing w:line="252" w:lineRule="exact"/>
        <w:ind w:hanging="540"/>
      </w:pPr>
      <w:proofErr w:type="gramStart"/>
      <w:r>
        <w:rPr>
          <w:spacing w:val="-2"/>
        </w:rPr>
        <w:t>Custom</w:t>
      </w:r>
      <w:proofErr w:type="gramEnd"/>
      <w:r>
        <w:rPr>
          <w:spacing w:val="-2"/>
        </w:rPr>
        <w:t>:</w:t>
      </w:r>
    </w:p>
    <w:p w14:paraId="749A26F6" w14:textId="77777777" w:rsidR="00637AED" w:rsidRDefault="00E12BC5">
      <w:pPr>
        <w:pStyle w:val="ListParagraph"/>
        <w:numPr>
          <w:ilvl w:val="4"/>
          <w:numId w:val="4"/>
        </w:numPr>
        <w:tabs>
          <w:tab w:val="left" w:pos="2339"/>
        </w:tabs>
        <w:spacing w:line="252" w:lineRule="exact"/>
        <w:ind w:hanging="540"/>
      </w:pPr>
      <w:r>
        <w:rPr>
          <w:spacing w:val="-2"/>
        </w:rPr>
        <w:t>Panels</w:t>
      </w:r>
    </w:p>
    <w:p w14:paraId="749A26F7" w14:textId="77777777" w:rsidR="00637AED" w:rsidRDefault="00E12BC5">
      <w:pPr>
        <w:pStyle w:val="ListParagraph"/>
        <w:numPr>
          <w:ilvl w:val="4"/>
          <w:numId w:val="4"/>
        </w:numPr>
        <w:tabs>
          <w:tab w:val="left" w:pos="2339"/>
        </w:tabs>
        <w:spacing w:line="252" w:lineRule="exact"/>
        <w:ind w:hanging="540"/>
      </w:pPr>
      <w:r>
        <w:t>Lengths</w:t>
      </w:r>
      <w:r>
        <w:rPr>
          <w:spacing w:val="-9"/>
        </w:rPr>
        <w:t xml:space="preserve"> </w:t>
      </w:r>
      <w:r>
        <w:t>up</w:t>
      </w:r>
      <w:r>
        <w:rPr>
          <w:spacing w:val="-6"/>
        </w:rPr>
        <w:t xml:space="preserve"> </w:t>
      </w:r>
      <w:r>
        <w:t>to</w:t>
      </w:r>
      <w:r>
        <w:rPr>
          <w:spacing w:val="-1"/>
        </w:rPr>
        <w:t xml:space="preserve"> </w:t>
      </w:r>
      <w:r>
        <w:t>72’</w:t>
      </w:r>
      <w:r>
        <w:rPr>
          <w:spacing w:val="-3"/>
        </w:rPr>
        <w:t xml:space="preserve"> </w:t>
      </w:r>
      <w:r>
        <w:rPr>
          <w:spacing w:val="-4"/>
        </w:rPr>
        <w:t>long</w:t>
      </w:r>
    </w:p>
    <w:p w14:paraId="749A26F8" w14:textId="77777777" w:rsidR="00637AED" w:rsidRDefault="00E12BC5">
      <w:pPr>
        <w:pStyle w:val="ListParagraph"/>
        <w:numPr>
          <w:ilvl w:val="4"/>
          <w:numId w:val="4"/>
        </w:numPr>
        <w:tabs>
          <w:tab w:val="left" w:pos="2339"/>
        </w:tabs>
        <w:spacing w:before="1"/>
        <w:ind w:hanging="540"/>
      </w:pPr>
      <w:r>
        <w:t>Widths</w:t>
      </w:r>
      <w:r>
        <w:rPr>
          <w:spacing w:val="-4"/>
        </w:rPr>
        <w:t xml:space="preserve"> </w:t>
      </w:r>
      <w:r>
        <w:t>up</w:t>
      </w:r>
      <w:r>
        <w:rPr>
          <w:spacing w:val="-3"/>
        </w:rPr>
        <w:t xml:space="preserve"> </w:t>
      </w:r>
      <w:r>
        <w:t>to</w:t>
      </w:r>
      <w:r>
        <w:rPr>
          <w:spacing w:val="-4"/>
        </w:rPr>
        <w:t xml:space="preserve"> </w:t>
      </w:r>
      <w:r>
        <w:rPr>
          <w:spacing w:val="-5"/>
        </w:rPr>
        <w:t>36”</w:t>
      </w:r>
    </w:p>
    <w:p w14:paraId="749A26F9" w14:textId="77777777" w:rsidR="00637AED" w:rsidRDefault="00E12BC5">
      <w:pPr>
        <w:pStyle w:val="ListParagraph"/>
        <w:numPr>
          <w:ilvl w:val="2"/>
          <w:numId w:val="4"/>
        </w:numPr>
        <w:tabs>
          <w:tab w:val="left" w:pos="1259"/>
        </w:tabs>
        <w:spacing w:before="242" w:line="252" w:lineRule="exact"/>
        <w:ind w:hanging="628"/>
      </w:pPr>
      <w:r>
        <w:t>Ceiling</w:t>
      </w:r>
      <w:r>
        <w:rPr>
          <w:spacing w:val="-4"/>
        </w:rPr>
        <w:t xml:space="preserve"> </w:t>
      </w:r>
      <w:r>
        <w:rPr>
          <w:spacing w:val="-2"/>
        </w:rPr>
        <w:t>Panels</w:t>
      </w:r>
    </w:p>
    <w:p w14:paraId="749A26FA" w14:textId="700EA2D9" w:rsidR="00637AED" w:rsidRDefault="00E12BC5">
      <w:pPr>
        <w:pStyle w:val="ListParagraph"/>
        <w:numPr>
          <w:ilvl w:val="3"/>
          <w:numId w:val="4"/>
        </w:numPr>
        <w:tabs>
          <w:tab w:val="left" w:pos="1800"/>
        </w:tabs>
        <w:spacing w:line="252" w:lineRule="exact"/>
        <w:ind w:left="1800" w:hanging="540"/>
      </w:pPr>
      <w:r>
        <w:t>Ceiling</w:t>
      </w:r>
      <w:r>
        <w:rPr>
          <w:spacing w:val="-7"/>
        </w:rPr>
        <w:t xml:space="preserve"> </w:t>
      </w:r>
      <w:r>
        <w:t>Panel</w:t>
      </w:r>
      <w:r>
        <w:rPr>
          <w:spacing w:val="-7"/>
        </w:rPr>
        <w:t xml:space="preserve"> </w:t>
      </w:r>
      <w:r>
        <w:t>Type</w:t>
      </w:r>
      <w:r>
        <w:rPr>
          <w:spacing w:val="-5"/>
        </w:rPr>
        <w:t xml:space="preserve"> </w:t>
      </w:r>
      <w:r>
        <w:t>–</w:t>
      </w:r>
      <w:r>
        <w:rPr>
          <w:spacing w:val="-8"/>
        </w:rPr>
        <w:t xml:space="preserve"> </w:t>
      </w:r>
      <w:r w:rsidR="008F6E56">
        <w:t>Dimensional</w:t>
      </w:r>
      <w:r>
        <w:rPr>
          <w:spacing w:val="-5"/>
        </w:rPr>
        <w:t xml:space="preserve"> </w:t>
      </w:r>
      <w:r>
        <w:rPr>
          <w:spacing w:val="-2"/>
        </w:rPr>
        <w:t>Panels</w:t>
      </w:r>
    </w:p>
    <w:p w14:paraId="749A26FB" w14:textId="77777777" w:rsidR="00637AED" w:rsidRDefault="00E12BC5">
      <w:pPr>
        <w:pStyle w:val="ListParagraph"/>
        <w:numPr>
          <w:ilvl w:val="3"/>
          <w:numId w:val="4"/>
        </w:numPr>
        <w:tabs>
          <w:tab w:val="left" w:pos="1799"/>
        </w:tabs>
        <w:spacing w:line="252" w:lineRule="exact"/>
        <w:ind w:hanging="540"/>
      </w:pPr>
      <w:r>
        <w:t>Color:</w:t>
      </w:r>
      <w:r>
        <w:rPr>
          <w:spacing w:val="-9"/>
        </w:rPr>
        <w:t xml:space="preserve"> </w:t>
      </w:r>
      <w:r>
        <w:t>‘Standard’,</w:t>
      </w:r>
      <w:r>
        <w:rPr>
          <w:spacing w:val="-14"/>
        </w:rPr>
        <w:t xml:space="preserve"> </w:t>
      </w:r>
      <w:r>
        <w:t>‘Color</w:t>
      </w:r>
      <w:r>
        <w:rPr>
          <w:spacing w:val="-11"/>
        </w:rPr>
        <w:t xml:space="preserve"> </w:t>
      </w:r>
      <w:r>
        <w:rPr>
          <w:spacing w:val="-2"/>
        </w:rPr>
        <w:t>Matched’</w:t>
      </w:r>
    </w:p>
    <w:p w14:paraId="749A26FC" w14:textId="77777777" w:rsidR="00637AED" w:rsidRDefault="00E12BC5">
      <w:pPr>
        <w:pStyle w:val="ListParagraph"/>
        <w:numPr>
          <w:ilvl w:val="3"/>
          <w:numId w:val="4"/>
        </w:numPr>
        <w:tabs>
          <w:tab w:val="left" w:pos="1800"/>
        </w:tabs>
        <w:spacing w:line="252" w:lineRule="exact"/>
        <w:ind w:left="1800" w:hanging="540"/>
      </w:pPr>
      <w:r>
        <w:t>Size:</w:t>
      </w:r>
      <w:r>
        <w:rPr>
          <w:spacing w:val="-5"/>
        </w:rPr>
        <w:t xml:space="preserve"> </w:t>
      </w:r>
      <w:r>
        <w:t>panel</w:t>
      </w:r>
      <w:r>
        <w:rPr>
          <w:spacing w:val="-4"/>
        </w:rPr>
        <w:t xml:space="preserve"> </w:t>
      </w:r>
      <w:r>
        <w:t>-</w:t>
      </w:r>
      <w:r>
        <w:rPr>
          <w:spacing w:val="-9"/>
        </w:rPr>
        <w:t xml:space="preserve"> </w:t>
      </w:r>
      <w:r>
        <w:t>Width,</w:t>
      </w:r>
      <w:r>
        <w:rPr>
          <w:spacing w:val="-5"/>
        </w:rPr>
        <w:t xml:space="preserve"> </w:t>
      </w:r>
      <w:r>
        <w:t>Depth,</w:t>
      </w:r>
      <w:r>
        <w:rPr>
          <w:spacing w:val="-9"/>
        </w:rPr>
        <w:t xml:space="preserve"> </w:t>
      </w:r>
      <w:r>
        <w:rPr>
          <w:spacing w:val="-2"/>
        </w:rPr>
        <w:t>Length</w:t>
      </w:r>
    </w:p>
    <w:p w14:paraId="749A26FD" w14:textId="77777777" w:rsidR="00637AED" w:rsidRDefault="00E12BC5">
      <w:pPr>
        <w:pStyle w:val="ListParagraph"/>
        <w:numPr>
          <w:ilvl w:val="3"/>
          <w:numId w:val="4"/>
        </w:numPr>
        <w:tabs>
          <w:tab w:val="left" w:pos="1799"/>
        </w:tabs>
        <w:spacing w:line="252" w:lineRule="exact"/>
        <w:ind w:hanging="540"/>
      </w:pPr>
      <w:r>
        <w:t>Perforation</w:t>
      </w:r>
      <w:r>
        <w:rPr>
          <w:spacing w:val="-14"/>
        </w:rPr>
        <w:t xml:space="preserve"> </w:t>
      </w:r>
      <w:r>
        <w:t>Option:</w:t>
      </w:r>
      <w:r>
        <w:rPr>
          <w:spacing w:val="-13"/>
        </w:rPr>
        <w:t xml:space="preserve"> </w:t>
      </w:r>
      <w:r>
        <w:t>Standard,</w:t>
      </w:r>
      <w:r>
        <w:rPr>
          <w:spacing w:val="-13"/>
        </w:rPr>
        <w:t xml:space="preserve"> </w:t>
      </w:r>
      <w:r>
        <w:rPr>
          <w:spacing w:val="-2"/>
        </w:rPr>
        <w:t>Custom</w:t>
      </w:r>
    </w:p>
    <w:p w14:paraId="749A26FE" w14:textId="77777777" w:rsidR="00637AED" w:rsidRDefault="00E12BC5">
      <w:pPr>
        <w:pStyle w:val="ListParagraph"/>
        <w:numPr>
          <w:ilvl w:val="3"/>
          <w:numId w:val="4"/>
        </w:numPr>
        <w:tabs>
          <w:tab w:val="left" w:pos="1799"/>
        </w:tabs>
        <w:spacing w:before="1" w:line="252" w:lineRule="exact"/>
        <w:ind w:hanging="540"/>
      </w:pPr>
      <w:r>
        <w:t>Flame</w:t>
      </w:r>
      <w:r>
        <w:rPr>
          <w:spacing w:val="-5"/>
        </w:rPr>
        <w:t xml:space="preserve"> </w:t>
      </w:r>
      <w:r>
        <w:t>Spread:</w:t>
      </w:r>
      <w:r>
        <w:rPr>
          <w:spacing w:val="48"/>
        </w:rPr>
        <w:t xml:space="preserve"> </w:t>
      </w:r>
      <w:r>
        <w:t>ASTM</w:t>
      </w:r>
      <w:r>
        <w:rPr>
          <w:spacing w:val="-5"/>
        </w:rPr>
        <w:t xml:space="preserve"> </w:t>
      </w:r>
      <w:r>
        <w:t>E</w:t>
      </w:r>
      <w:r>
        <w:rPr>
          <w:spacing w:val="-10"/>
        </w:rPr>
        <w:t xml:space="preserve"> </w:t>
      </w:r>
      <w:r>
        <w:t>1264;</w:t>
      </w:r>
      <w:r>
        <w:rPr>
          <w:spacing w:val="-2"/>
        </w:rPr>
        <w:t xml:space="preserve"> </w:t>
      </w:r>
      <w:r>
        <w:t>Class</w:t>
      </w:r>
      <w:r>
        <w:rPr>
          <w:spacing w:val="-7"/>
        </w:rPr>
        <w:t xml:space="preserve"> </w:t>
      </w:r>
      <w:r>
        <w:t>A</w:t>
      </w:r>
      <w:r>
        <w:rPr>
          <w:spacing w:val="-6"/>
        </w:rPr>
        <w:t xml:space="preserve"> </w:t>
      </w:r>
      <w:r>
        <w:rPr>
          <w:spacing w:val="-2"/>
        </w:rPr>
        <w:t>(HPVA).</w:t>
      </w:r>
    </w:p>
    <w:p w14:paraId="749A26FF" w14:textId="77777777" w:rsidR="00637AED" w:rsidRPr="009B211C" w:rsidRDefault="00E12BC5">
      <w:pPr>
        <w:pStyle w:val="ListParagraph"/>
        <w:numPr>
          <w:ilvl w:val="3"/>
          <w:numId w:val="4"/>
        </w:numPr>
        <w:tabs>
          <w:tab w:val="left" w:pos="1799"/>
          <w:tab w:val="left" w:pos="5687"/>
        </w:tabs>
        <w:spacing w:line="252" w:lineRule="exact"/>
        <w:ind w:hanging="540"/>
        <w:rPr>
          <w:lang w:val="fr-FR"/>
        </w:rPr>
      </w:pPr>
      <w:r w:rsidRPr="009B211C">
        <w:rPr>
          <w:lang w:val="fr-FR"/>
        </w:rPr>
        <w:t>Recycle</w:t>
      </w:r>
      <w:r w:rsidRPr="009B211C">
        <w:rPr>
          <w:spacing w:val="-10"/>
          <w:lang w:val="fr-FR"/>
        </w:rPr>
        <w:t xml:space="preserve"> </w:t>
      </w:r>
      <w:proofErr w:type="gramStart"/>
      <w:r w:rsidRPr="009B211C">
        <w:rPr>
          <w:lang w:val="fr-FR"/>
        </w:rPr>
        <w:t>Content:</w:t>
      </w:r>
      <w:proofErr w:type="gramEnd"/>
      <w:r w:rsidRPr="009B211C">
        <w:rPr>
          <w:spacing w:val="-6"/>
          <w:lang w:val="fr-FR"/>
        </w:rPr>
        <w:t xml:space="preserve"> </w:t>
      </w:r>
      <w:r w:rsidRPr="009B211C">
        <w:rPr>
          <w:lang w:val="fr-FR"/>
        </w:rPr>
        <w:t>Post-Consumer</w:t>
      </w:r>
      <w:r w:rsidRPr="009B211C">
        <w:rPr>
          <w:spacing w:val="-7"/>
          <w:lang w:val="fr-FR"/>
        </w:rPr>
        <w:t xml:space="preserve"> </w:t>
      </w:r>
      <w:r w:rsidRPr="009B211C">
        <w:rPr>
          <w:lang w:val="fr-FR"/>
        </w:rPr>
        <w:t>-</w:t>
      </w:r>
      <w:r w:rsidRPr="009B211C">
        <w:rPr>
          <w:spacing w:val="-6"/>
          <w:lang w:val="fr-FR"/>
        </w:rPr>
        <w:t xml:space="preserve"> </w:t>
      </w:r>
      <w:r w:rsidRPr="009B211C">
        <w:rPr>
          <w:spacing w:val="-2"/>
          <w:lang w:val="fr-FR"/>
        </w:rPr>
        <w:t>24.3%</w:t>
      </w:r>
      <w:r w:rsidRPr="009B211C">
        <w:rPr>
          <w:lang w:val="fr-FR"/>
        </w:rPr>
        <w:tab/>
      </w:r>
      <w:r w:rsidRPr="009B211C">
        <w:rPr>
          <w:spacing w:val="-2"/>
          <w:lang w:val="fr-FR"/>
        </w:rPr>
        <w:t>Pre-Consumer</w:t>
      </w:r>
      <w:r w:rsidRPr="009B211C">
        <w:rPr>
          <w:spacing w:val="5"/>
          <w:lang w:val="fr-FR"/>
        </w:rPr>
        <w:t xml:space="preserve"> </w:t>
      </w:r>
      <w:r w:rsidRPr="009B211C">
        <w:rPr>
          <w:spacing w:val="-2"/>
          <w:lang w:val="fr-FR"/>
        </w:rPr>
        <w:t>–</w:t>
      </w:r>
      <w:r w:rsidRPr="009B211C">
        <w:rPr>
          <w:spacing w:val="-12"/>
          <w:lang w:val="fr-FR"/>
        </w:rPr>
        <w:t xml:space="preserve"> </w:t>
      </w:r>
      <w:r w:rsidRPr="009B211C">
        <w:rPr>
          <w:spacing w:val="-2"/>
          <w:lang w:val="fr-FR"/>
        </w:rPr>
        <w:t>51.8%</w:t>
      </w:r>
    </w:p>
    <w:p w14:paraId="749A2700" w14:textId="269F1D78" w:rsidR="00637AED" w:rsidRDefault="00E12BC5">
      <w:pPr>
        <w:pStyle w:val="ListParagraph"/>
        <w:numPr>
          <w:ilvl w:val="3"/>
          <w:numId w:val="4"/>
        </w:numPr>
        <w:tabs>
          <w:tab w:val="left" w:pos="1799"/>
        </w:tabs>
        <w:spacing w:line="252" w:lineRule="exact"/>
        <w:ind w:hanging="540"/>
      </w:pPr>
      <w:r>
        <w:t>Acceptable</w:t>
      </w:r>
      <w:r>
        <w:rPr>
          <w:spacing w:val="-10"/>
        </w:rPr>
        <w:t xml:space="preserve"> </w:t>
      </w:r>
      <w:r>
        <w:t>Product:</w:t>
      </w:r>
      <w:r>
        <w:rPr>
          <w:spacing w:val="-9"/>
        </w:rPr>
        <w:t xml:space="preserve"> </w:t>
      </w:r>
      <w:r w:rsidR="00721D8A">
        <w:t>Dimensional</w:t>
      </w:r>
      <w:r>
        <w:rPr>
          <w:spacing w:val="-7"/>
        </w:rPr>
        <w:t xml:space="preserve"> </w:t>
      </w:r>
      <w:r>
        <w:t>Panels</w:t>
      </w:r>
      <w:r>
        <w:rPr>
          <w:spacing w:val="-11"/>
        </w:rPr>
        <w:t xml:space="preserve"> </w:t>
      </w:r>
      <w:r>
        <w:t>manufactured</w:t>
      </w:r>
      <w:r>
        <w:rPr>
          <w:spacing w:val="-10"/>
        </w:rPr>
        <w:t xml:space="preserve"> </w:t>
      </w:r>
      <w:r>
        <w:t>by</w:t>
      </w:r>
      <w:r>
        <w:rPr>
          <w:spacing w:val="-9"/>
        </w:rPr>
        <w:t xml:space="preserve"> </w:t>
      </w:r>
      <w:r>
        <w:rPr>
          <w:spacing w:val="-2"/>
        </w:rPr>
        <w:t>Maxxit</w:t>
      </w:r>
    </w:p>
    <w:p w14:paraId="749A2701" w14:textId="77777777" w:rsidR="00637AED" w:rsidRDefault="00E12BC5">
      <w:pPr>
        <w:pStyle w:val="ListParagraph"/>
        <w:numPr>
          <w:ilvl w:val="2"/>
          <w:numId w:val="4"/>
        </w:numPr>
        <w:tabs>
          <w:tab w:val="left" w:pos="1258"/>
        </w:tabs>
        <w:spacing w:before="239" w:line="252" w:lineRule="exact"/>
        <w:ind w:left="1258" w:hanging="628"/>
      </w:pPr>
      <w:r>
        <w:rPr>
          <w:spacing w:val="-2"/>
        </w:rPr>
        <w:t>Suspension:</w:t>
      </w:r>
    </w:p>
    <w:p w14:paraId="749A2702" w14:textId="77777777" w:rsidR="00637AED" w:rsidRDefault="00E12BC5">
      <w:pPr>
        <w:pStyle w:val="ListParagraph"/>
        <w:numPr>
          <w:ilvl w:val="3"/>
          <w:numId w:val="4"/>
        </w:numPr>
        <w:tabs>
          <w:tab w:val="left" w:pos="1798"/>
        </w:tabs>
        <w:spacing w:line="252" w:lineRule="exact"/>
        <w:ind w:left="1798" w:hanging="540"/>
      </w:pPr>
      <w:r>
        <w:t>Panels</w:t>
      </w:r>
      <w:r>
        <w:rPr>
          <w:spacing w:val="-6"/>
        </w:rPr>
        <w:t xml:space="preserve"> </w:t>
      </w:r>
      <w:r>
        <w:t>can</w:t>
      </w:r>
      <w:r>
        <w:rPr>
          <w:spacing w:val="-7"/>
        </w:rPr>
        <w:t xml:space="preserve"> </w:t>
      </w:r>
      <w:r>
        <w:t>be</w:t>
      </w:r>
      <w:r>
        <w:rPr>
          <w:spacing w:val="-8"/>
        </w:rPr>
        <w:t xml:space="preserve"> </w:t>
      </w:r>
      <w:r>
        <w:t>suspended</w:t>
      </w:r>
      <w:r>
        <w:rPr>
          <w:spacing w:val="-8"/>
        </w:rPr>
        <w:t xml:space="preserve"> </w:t>
      </w:r>
      <w:r>
        <w:t>from</w:t>
      </w:r>
      <w:r>
        <w:rPr>
          <w:spacing w:val="-5"/>
        </w:rPr>
        <w:t xml:space="preserve"> </w:t>
      </w:r>
      <w:r>
        <w:t>standard</w:t>
      </w:r>
      <w:r>
        <w:rPr>
          <w:spacing w:val="-4"/>
        </w:rPr>
        <w:t xml:space="preserve"> </w:t>
      </w:r>
      <w:r>
        <w:t>Heavy</w:t>
      </w:r>
      <w:r>
        <w:rPr>
          <w:spacing w:val="-6"/>
        </w:rPr>
        <w:t xml:space="preserve"> </w:t>
      </w:r>
      <w:r>
        <w:t>Duty</w:t>
      </w:r>
      <w:r>
        <w:rPr>
          <w:spacing w:val="-8"/>
        </w:rPr>
        <w:t xml:space="preserve"> </w:t>
      </w:r>
      <w:r>
        <w:t>15/16”</w:t>
      </w:r>
      <w:r>
        <w:rPr>
          <w:spacing w:val="-7"/>
        </w:rPr>
        <w:t xml:space="preserve"> </w:t>
      </w:r>
      <w:r>
        <w:rPr>
          <w:spacing w:val="-4"/>
        </w:rPr>
        <w:t>Grid</w:t>
      </w:r>
    </w:p>
    <w:p w14:paraId="749A2703" w14:textId="77777777" w:rsidR="00637AED" w:rsidRDefault="00E12BC5">
      <w:pPr>
        <w:pStyle w:val="ListParagraph"/>
        <w:numPr>
          <w:ilvl w:val="4"/>
          <w:numId w:val="4"/>
        </w:numPr>
        <w:tabs>
          <w:tab w:val="left" w:pos="2338"/>
        </w:tabs>
        <w:spacing w:before="4"/>
        <w:ind w:left="2338" w:right="502" w:hanging="540"/>
      </w:pPr>
      <w:r>
        <w:t>HD</w:t>
      </w:r>
      <w:r>
        <w:rPr>
          <w:spacing w:val="-6"/>
        </w:rPr>
        <w:t xml:space="preserve"> </w:t>
      </w:r>
      <w:r>
        <w:t>grid</w:t>
      </w:r>
      <w:r>
        <w:rPr>
          <w:spacing w:val="-9"/>
        </w:rPr>
        <w:t xml:space="preserve"> </w:t>
      </w:r>
      <w:r>
        <w:t>features</w:t>
      </w:r>
      <w:r>
        <w:rPr>
          <w:spacing w:val="-7"/>
        </w:rPr>
        <w:t xml:space="preserve"> </w:t>
      </w:r>
      <w:r>
        <w:t>a</w:t>
      </w:r>
      <w:r>
        <w:rPr>
          <w:spacing w:val="-7"/>
        </w:rPr>
        <w:t xml:space="preserve"> </w:t>
      </w:r>
      <w:r>
        <w:t>15/16˝</w:t>
      </w:r>
      <w:r>
        <w:rPr>
          <w:spacing w:val="-6"/>
        </w:rPr>
        <w:t xml:space="preserve"> </w:t>
      </w:r>
      <w:r>
        <w:t>face</w:t>
      </w:r>
      <w:r>
        <w:rPr>
          <w:spacing w:val="-4"/>
        </w:rPr>
        <w:t xml:space="preserve"> </w:t>
      </w:r>
      <w:r>
        <w:t>width</w:t>
      </w:r>
      <w:r>
        <w:rPr>
          <w:spacing w:val="-10"/>
        </w:rPr>
        <w:t xml:space="preserve"> </w:t>
      </w:r>
      <w:r>
        <w:t>and</w:t>
      </w:r>
      <w:r>
        <w:rPr>
          <w:spacing w:val="-5"/>
        </w:rPr>
        <w:t xml:space="preserve"> </w:t>
      </w:r>
      <w:r>
        <w:t>surface</w:t>
      </w:r>
      <w:r>
        <w:rPr>
          <w:spacing w:val="-7"/>
        </w:rPr>
        <w:t xml:space="preserve"> </w:t>
      </w:r>
      <w:r>
        <w:t>painted</w:t>
      </w:r>
      <w:r>
        <w:rPr>
          <w:spacing w:val="-5"/>
        </w:rPr>
        <w:t xml:space="preserve"> </w:t>
      </w:r>
      <w:r>
        <w:t>cap</w:t>
      </w:r>
      <w:r>
        <w:rPr>
          <w:spacing w:val="-7"/>
        </w:rPr>
        <w:t xml:space="preserve"> </w:t>
      </w:r>
      <w:r>
        <w:t>that</w:t>
      </w:r>
      <w:r>
        <w:rPr>
          <w:spacing w:val="-9"/>
        </w:rPr>
        <w:t xml:space="preserve"> </w:t>
      </w:r>
      <w:r>
        <w:t>is</w:t>
      </w:r>
      <w:r>
        <w:rPr>
          <w:spacing w:val="-4"/>
        </w:rPr>
        <w:t xml:space="preserve"> </w:t>
      </w:r>
      <w:r>
        <w:t>widely</w:t>
      </w:r>
      <w:r>
        <w:rPr>
          <w:spacing w:val="-10"/>
        </w:rPr>
        <w:t xml:space="preserve"> </w:t>
      </w:r>
      <w:r>
        <w:t>used</w:t>
      </w:r>
      <w:r>
        <w:rPr>
          <w:spacing w:val="-5"/>
        </w:rPr>
        <w:t xml:space="preserve"> </w:t>
      </w:r>
      <w:r>
        <w:t>in interior designs today. Contains G30 galvanized steel with load carrying capacity of heavy duty and intermediate duty per ASTM C635.</w:t>
      </w:r>
    </w:p>
    <w:p w14:paraId="749A2704" w14:textId="77777777" w:rsidR="00637AED" w:rsidRDefault="00E12BC5">
      <w:pPr>
        <w:pStyle w:val="ListParagraph"/>
        <w:numPr>
          <w:ilvl w:val="4"/>
          <w:numId w:val="4"/>
        </w:numPr>
        <w:tabs>
          <w:tab w:val="left" w:pos="2339"/>
          <w:tab w:val="left" w:pos="6525"/>
        </w:tabs>
        <w:ind w:hanging="539"/>
      </w:pPr>
      <w:r>
        <w:t>Finish:</w:t>
      </w:r>
      <w:r>
        <w:rPr>
          <w:spacing w:val="-4"/>
        </w:rPr>
        <w:t xml:space="preserve"> </w:t>
      </w:r>
      <w:r>
        <w:rPr>
          <w:spacing w:val="-2"/>
        </w:rPr>
        <w:t>(Black)(White)(Other:</w:t>
      </w:r>
      <w:r>
        <w:rPr>
          <w:u w:val="single"/>
        </w:rPr>
        <w:tab/>
      </w:r>
      <w:r>
        <w:rPr>
          <w:spacing w:val="-10"/>
        </w:rPr>
        <w:t>)</w:t>
      </w:r>
    </w:p>
    <w:p w14:paraId="749A2705" w14:textId="77777777" w:rsidR="00637AED" w:rsidRDefault="00E12BC5">
      <w:pPr>
        <w:pStyle w:val="ListParagraph"/>
        <w:numPr>
          <w:ilvl w:val="4"/>
          <w:numId w:val="4"/>
        </w:numPr>
        <w:tabs>
          <w:tab w:val="left" w:pos="2339"/>
        </w:tabs>
        <w:spacing w:before="2"/>
        <w:ind w:right="474" w:hanging="540"/>
      </w:pPr>
      <w:r>
        <w:t>Torsion</w:t>
      </w:r>
      <w:r>
        <w:rPr>
          <w:spacing w:val="-6"/>
        </w:rPr>
        <w:t xml:space="preserve"> </w:t>
      </w:r>
      <w:r>
        <w:t>spring</w:t>
      </w:r>
      <w:r>
        <w:rPr>
          <w:spacing w:val="-6"/>
        </w:rPr>
        <w:t xml:space="preserve"> </w:t>
      </w:r>
      <w:r>
        <w:t>connector</w:t>
      </w:r>
      <w:r>
        <w:rPr>
          <w:spacing w:val="-9"/>
        </w:rPr>
        <w:t xml:space="preserve"> </w:t>
      </w:r>
      <w:r>
        <w:t>positively</w:t>
      </w:r>
      <w:r>
        <w:rPr>
          <w:spacing w:val="-10"/>
        </w:rPr>
        <w:t xml:space="preserve"> </w:t>
      </w:r>
      <w:r>
        <w:t>locks</w:t>
      </w:r>
      <w:r>
        <w:rPr>
          <w:spacing w:val="-5"/>
        </w:rPr>
        <w:t xml:space="preserve"> </w:t>
      </w:r>
      <w:r>
        <w:t>panel</w:t>
      </w:r>
      <w:r>
        <w:rPr>
          <w:spacing w:val="-9"/>
        </w:rPr>
        <w:t xml:space="preserve"> </w:t>
      </w:r>
      <w:r>
        <w:t>in</w:t>
      </w:r>
      <w:r>
        <w:rPr>
          <w:spacing w:val="-6"/>
        </w:rPr>
        <w:t xml:space="preserve"> </w:t>
      </w:r>
      <w:r>
        <w:t>place</w:t>
      </w:r>
      <w:r>
        <w:rPr>
          <w:spacing w:val="-5"/>
        </w:rPr>
        <w:t xml:space="preserve"> </w:t>
      </w:r>
      <w:r>
        <w:t>and</w:t>
      </w:r>
      <w:r>
        <w:rPr>
          <w:spacing w:val="-10"/>
        </w:rPr>
        <w:t xml:space="preserve"> </w:t>
      </w:r>
      <w:r>
        <w:t>releases</w:t>
      </w:r>
      <w:r>
        <w:rPr>
          <w:spacing w:val="-8"/>
        </w:rPr>
        <w:t xml:space="preserve"> </w:t>
      </w:r>
      <w:r>
        <w:t>it</w:t>
      </w:r>
      <w:r>
        <w:rPr>
          <w:spacing w:val="-9"/>
        </w:rPr>
        <w:t xml:space="preserve"> </w:t>
      </w:r>
      <w:r>
        <w:t>to</w:t>
      </w:r>
      <w:r>
        <w:rPr>
          <w:spacing w:val="-6"/>
        </w:rPr>
        <w:t xml:space="preserve"> </w:t>
      </w:r>
      <w:r>
        <w:t>allow</w:t>
      </w:r>
      <w:r>
        <w:rPr>
          <w:spacing w:val="-4"/>
        </w:rPr>
        <w:t xml:space="preserve"> </w:t>
      </w:r>
      <w:r>
        <w:t>for plenum access.</w:t>
      </w:r>
    </w:p>
    <w:p w14:paraId="749A2706" w14:textId="77777777" w:rsidR="00637AED" w:rsidRDefault="00E12BC5">
      <w:pPr>
        <w:pStyle w:val="ListParagraph"/>
        <w:numPr>
          <w:ilvl w:val="2"/>
          <w:numId w:val="4"/>
        </w:numPr>
        <w:tabs>
          <w:tab w:val="left" w:pos="1259"/>
        </w:tabs>
        <w:spacing w:before="235" w:line="252" w:lineRule="exact"/>
        <w:ind w:hanging="628"/>
      </w:pPr>
      <w:r>
        <w:t>Static</w:t>
      </w:r>
      <w:r>
        <w:rPr>
          <w:spacing w:val="-4"/>
        </w:rPr>
        <w:t xml:space="preserve"> </w:t>
      </w:r>
      <w:r>
        <w:t>White</w:t>
      </w:r>
      <w:r>
        <w:rPr>
          <w:spacing w:val="-3"/>
        </w:rPr>
        <w:t xml:space="preserve"> </w:t>
      </w:r>
      <w:r>
        <w:rPr>
          <w:spacing w:val="-2"/>
        </w:rPr>
        <w:t>lighting</w:t>
      </w:r>
    </w:p>
    <w:p w14:paraId="749A2707" w14:textId="77777777" w:rsidR="00637AED" w:rsidRDefault="00E12BC5">
      <w:pPr>
        <w:pStyle w:val="ListParagraph"/>
        <w:numPr>
          <w:ilvl w:val="0"/>
          <w:numId w:val="3"/>
        </w:numPr>
        <w:tabs>
          <w:tab w:val="left" w:pos="2339"/>
        </w:tabs>
        <w:spacing w:line="252" w:lineRule="exact"/>
        <w:ind w:left="2339" w:hanging="539"/>
      </w:pPr>
      <w:r>
        <w:t>Lumens:</w:t>
      </w:r>
      <w:r>
        <w:rPr>
          <w:spacing w:val="-4"/>
        </w:rPr>
        <w:t xml:space="preserve"> </w:t>
      </w:r>
      <w:r>
        <w:t>2000-2200</w:t>
      </w:r>
      <w:r>
        <w:rPr>
          <w:spacing w:val="-6"/>
        </w:rPr>
        <w:t xml:space="preserve"> </w:t>
      </w:r>
      <w:proofErr w:type="spellStart"/>
      <w:r>
        <w:rPr>
          <w:spacing w:val="-2"/>
        </w:rPr>
        <w:t>lm</w:t>
      </w:r>
      <w:proofErr w:type="spellEnd"/>
      <w:r>
        <w:rPr>
          <w:spacing w:val="-2"/>
        </w:rPr>
        <w:t>/panel</w:t>
      </w:r>
    </w:p>
    <w:p w14:paraId="749A2708" w14:textId="77777777" w:rsidR="00637AED" w:rsidRDefault="00E12BC5">
      <w:pPr>
        <w:pStyle w:val="ListParagraph"/>
        <w:numPr>
          <w:ilvl w:val="0"/>
          <w:numId w:val="3"/>
        </w:numPr>
        <w:tabs>
          <w:tab w:val="left" w:pos="2339"/>
        </w:tabs>
        <w:spacing w:before="2"/>
        <w:ind w:left="2339" w:hanging="539"/>
      </w:pPr>
      <w:r>
        <w:rPr>
          <w:spacing w:val="-2"/>
        </w:rPr>
        <w:t>Color</w:t>
      </w:r>
      <w:r>
        <w:rPr>
          <w:spacing w:val="3"/>
        </w:rPr>
        <w:t xml:space="preserve"> </w:t>
      </w:r>
      <w:r>
        <w:rPr>
          <w:spacing w:val="-2"/>
        </w:rPr>
        <w:t>Temperature:</w:t>
      </w:r>
      <w:r>
        <w:rPr>
          <w:spacing w:val="1"/>
        </w:rPr>
        <w:t xml:space="preserve"> </w:t>
      </w:r>
      <w:r>
        <w:rPr>
          <w:spacing w:val="-2"/>
        </w:rPr>
        <w:t>3200K-</w:t>
      </w:r>
      <w:r>
        <w:rPr>
          <w:spacing w:val="-4"/>
        </w:rPr>
        <w:t>7100K</w:t>
      </w:r>
    </w:p>
    <w:p w14:paraId="749A2709" w14:textId="77777777" w:rsidR="00637AED" w:rsidRDefault="00E12BC5">
      <w:pPr>
        <w:pStyle w:val="ListParagraph"/>
        <w:numPr>
          <w:ilvl w:val="0"/>
          <w:numId w:val="3"/>
        </w:numPr>
        <w:tabs>
          <w:tab w:val="left" w:pos="2339"/>
        </w:tabs>
        <w:spacing w:before="1" w:line="252" w:lineRule="exact"/>
        <w:ind w:left="2339" w:hanging="539"/>
      </w:pPr>
      <w:r>
        <w:rPr>
          <w:spacing w:val="-2"/>
        </w:rPr>
        <w:t>Beam</w:t>
      </w:r>
      <w:r>
        <w:rPr>
          <w:spacing w:val="-13"/>
        </w:rPr>
        <w:t xml:space="preserve"> </w:t>
      </w:r>
      <w:r>
        <w:rPr>
          <w:spacing w:val="-2"/>
        </w:rPr>
        <w:t>angle:</w:t>
      </w:r>
      <w:r>
        <w:rPr>
          <w:spacing w:val="-11"/>
        </w:rPr>
        <w:t xml:space="preserve"> </w:t>
      </w:r>
      <w:r>
        <w:rPr>
          <w:spacing w:val="-4"/>
        </w:rPr>
        <w:t>175̊</w:t>
      </w:r>
    </w:p>
    <w:p w14:paraId="749A270A" w14:textId="77777777" w:rsidR="00637AED" w:rsidRDefault="00E12BC5">
      <w:pPr>
        <w:pStyle w:val="ListParagraph"/>
        <w:numPr>
          <w:ilvl w:val="0"/>
          <w:numId w:val="3"/>
        </w:numPr>
        <w:tabs>
          <w:tab w:val="left" w:pos="2339"/>
        </w:tabs>
        <w:spacing w:line="252" w:lineRule="exact"/>
        <w:ind w:left="2339" w:hanging="539"/>
      </w:pPr>
      <w:r>
        <w:t>Operating</w:t>
      </w:r>
      <w:r>
        <w:rPr>
          <w:spacing w:val="-11"/>
        </w:rPr>
        <w:t xml:space="preserve"> </w:t>
      </w:r>
      <w:r>
        <w:t>Temperature:</w:t>
      </w:r>
      <w:r>
        <w:rPr>
          <w:spacing w:val="-3"/>
        </w:rPr>
        <w:t xml:space="preserve"> </w:t>
      </w:r>
      <w:r>
        <w:t>-40</w:t>
      </w:r>
      <w:r>
        <w:rPr>
          <w:spacing w:val="-8"/>
        </w:rPr>
        <w:t xml:space="preserve"> </w:t>
      </w:r>
      <w:r>
        <w:t>°C</w:t>
      </w:r>
      <w:r>
        <w:rPr>
          <w:spacing w:val="-7"/>
        </w:rPr>
        <w:t xml:space="preserve"> </w:t>
      </w:r>
      <w:r>
        <w:t>(-40</w:t>
      </w:r>
      <w:r>
        <w:rPr>
          <w:spacing w:val="-6"/>
        </w:rPr>
        <w:t xml:space="preserve"> </w:t>
      </w:r>
      <w:r>
        <w:t>°F)</w:t>
      </w:r>
      <w:r>
        <w:rPr>
          <w:spacing w:val="-5"/>
        </w:rPr>
        <w:t xml:space="preserve"> </w:t>
      </w:r>
      <w:r>
        <w:t>~</w:t>
      </w:r>
      <w:r>
        <w:rPr>
          <w:spacing w:val="-3"/>
        </w:rPr>
        <w:t xml:space="preserve"> </w:t>
      </w:r>
      <w:r>
        <w:t>+60</w:t>
      </w:r>
      <w:r>
        <w:rPr>
          <w:spacing w:val="-6"/>
        </w:rPr>
        <w:t xml:space="preserve"> </w:t>
      </w:r>
      <w:r>
        <w:t>°C</w:t>
      </w:r>
      <w:r>
        <w:rPr>
          <w:spacing w:val="-7"/>
        </w:rPr>
        <w:t xml:space="preserve"> </w:t>
      </w:r>
      <w:r>
        <w:t>(+140</w:t>
      </w:r>
      <w:r>
        <w:rPr>
          <w:spacing w:val="-6"/>
        </w:rPr>
        <w:t xml:space="preserve"> </w:t>
      </w:r>
      <w:r>
        <w:rPr>
          <w:spacing w:val="-5"/>
        </w:rPr>
        <w:t>°F)</w:t>
      </w:r>
    </w:p>
    <w:p w14:paraId="749A270B" w14:textId="77777777" w:rsidR="00637AED" w:rsidRDefault="00E12BC5">
      <w:pPr>
        <w:pStyle w:val="ListParagraph"/>
        <w:numPr>
          <w:ilvl w:val="0"/>
          <w:numId w:val="3"/>
        </w:numPr>
        <w:tabs>
          <w:tab w:val="left" w:pos="2339"/>
        </w:tabs>
        <w:spacing w:line="252" w:lineRule="exact"/>
        <w:ind w:left="2339" w:hanging="540"/>
      </w:pPr>
      <w:r>
        <w:t>Input</w:t>
      </w:r>
      <w:r>
        <w:rPr>
          <w:spacing w:val="-8"/>
        </w:rPr>
        <w:t xml:space="preserve"> </w:t>
      </w:r>
      <w:r>
        <w:t>Voltage:</w:t>
      </w:r>
      <w:r>
        <w:rPr>
          <w:spacing w:val="-7"/>
        </w:rPr>
        <w:t xml:space="preserve"> </w:t>
      </w:r>
      <w:r>
        <w:t>24V</w:t>
      </w:r>
      <w:r>
        <w:rPr>
          <w:spacing w:val="-7"/>
        </w:rPr>
        <w:t xml:space="preserve"> </w:t>
      </w:r>
      <w:r>
        <w:rPr>
          <w:spacing w:val="-5"/>
        </w:rPr>
        <w:t>DC</w:t>
      </w:r>
    </w:p>
    <w:p w14:paraId="749A270C" w14:textId="77777777" w:rsidR="00637AED" w:rsidRDefault="00E12BC5">
      <w:pPr>
        <w:pStyle w:val="ListParagraph"/>
        <w:numPr>
          <w:ilvl w:val="0"/>
          <w:numId w:val="3"/>
        </w:numPr>
        <w:tabs>
          <w:tab w:val="left" w:pos="2339"/>
        </w:tabs>
        <w:spacing w:line="252" w:lineRule="exact"/>
        <w:ind w:left="2339" w:hanging="540"/>
      </w:pPr>
      <w:r>
        <w:t>Power</w:t>
      </w:r>
      <w:r>
        <w:rPr>
          <w:spacing w:val="-8"/>
        </w:rPr>
        <w:t xml:space="preserve"> </w:t>
      </w:r>
      <w:r>
        <w:t>consumption:</w:t>
      </w:r>
      <w:r>
        <w:rPr>
          <w:spacing w:val="-7"/>
        </w:rPr>
        <w:t xml:space="preserve"> </w:t>
      </w:r>
      <w:r>
        <w:t>16</w:t>
      </w:r>
      <w:r>
        <w:rPr>
          <w:spacing w:val="-6"/>
        </w:rPr>
        <w:t xml:space="preserve"> </w:t>
      </w:r>
      <w:r>
        <w:rPr>
          <w:spacing w:val="-2"/>
        </w:rPr>
        <w:t>watts/panel</w:t>
      </w:r>
    </w:p>
    <w:p w14:paraId="749A270D" w14:textId="77777777" w:rsidR="00637AED" w:rsidRDefault="00E12BC5">
      <w:pPr>
        <w:pStyle w:val="ListParagraph"/>
        <w:numPr>
          <w:ilvl w:val="0"/>
          <w:numId w:val="3"/>
        </w:numPr>
        <w:tabs>
          <w:tab w:val="left" w:pos="2339"/>
        </w:tabs>
        <w:spacing w:line="252" w:lineRule="exact"/>
        <w:ind w:left="2339" w:hanging="540"/>
      </w:pPr>
      <w:r>
        <w:t>CRI:</w:t>
      </w:r>
      <w:r>
        <w:rPr>
          <w:spacing w:val="-3"/>
        </w:rPr>
        <w:t xml:space="preserve"> </w:t>
      </w:r>
      <w:r>
        <w:t>up to</w:t>
      </w:r>
      <w:r>
        <w:rPr>
          <w:spacing w:val="-1"/>
        </w:rPr>
        <w:t xml:space="preserve"> </w:t>
      </w:r>
      <w:r>
        <w:rPr>
          <w:spacing w:val="-7"/>
        </w:rPr>
        <w:t>84</w:t>
      </w:r>
    </w:p>
    <w:p w14:paraId="749A270E" w14:textId="77777777" w:rsidR="00637AED" w:rsidRDefault="00E12BC5">
      <w:pPr>
        <w:pStyle w:val="ListParagraph"/>
        <w:numPr>
          <w:ilvl w:val="0"/>
          <w:numId w:val="3"/>
        </w:numPr>
        <w:tabs>
          <w:tab w:val="left" w:pos="2339"/>
        </w:tabs>
        <w:spacing w:line="252" w:lineRule="exact"/>
        <w:ind w:left="2339" w:hanging="540"/>
      </w:pPr>
      <w:r>
        <w:t>Efficacy:</w:t>
      </w:r>
      <w:r>
        <w:rPr>
          <w:spacing w:val="-6"/>
        </w:rPr>
        <w:t xml:space="preserve"> </w:t>
      </w:r>
      <w:r>
        <w:t>157</w:t>
      </w:r>
      <w:r>
        <w:rPr>
          <w:spacing w:val="-4"/>
        </w:rPr>
        <w:t xml:space="preserve"> </w:t>
      </w:r>
      <w:proofErr w:type="spellStart"/>
      <w:r>
        <w:rPr>
          <w:spacing w:val="-4"/>
        </w:rPr>
        <w:t>lm</w:t>
      </w:r>
      <w:proofErr w:type="spellEnd"/>
      <w:r>
        <w:rPr>
          <w:spacing w:val="-4"/>
        </w:rPr>
        <w:t>/w</w:t>
      </w:r>
    </w:p>
    <w:p w14:paraId="749A270F" w14:textId="77777777" w:rsidR="00637AED" w:rsidRDefault="00E12BC5">
      <w:pPr>
        <w:pStyle w:val="ListParagraph"/>
        <w:numPr>
          <w:ilvl w:val="2"/>
          <w:numId w:val="4"/>
        </w:numPr>
        <w:tabs>
          <w:tab w:val="left" w:pos="1259"/>
        </w:tabs>
        <w:spacing w:before="239" w:line="252" w:lineRule="exact"/>
      </w:pPr>
      <w:r>
        <w:t>RGBW</w:t>
      </w:r>
      <w:r>
        <w:rPr>
          <w:spacing w:val="-6"/>
        </w:rPr>
        <w:t xml:space="preserve"> </w:t>
      </w:r>
      <w:r>
        <w:rPr>
          <w:spacing w:val="-2"/>
        </w:rPr>
        <w:t>lighting</w:t>
      </w:r>
    </w:p>
    <w:p w14:paraId="749A2710" w14:textId="77777777" w:rsidR="00637AED" w:rsidRDefault="00E12BC5">
      <w:pPr>
        <w:pStyle w:val="ListParagraph"/>
        <w:numPr>
          <w:ilvl w:val="0"/>
          <w:numId w:val="2"/>
        </w:numPr>
        <w:tabs>
          <w:tab w:val="left" w:pos="2339"/>
        </w:tabs>
        <w:spacing w:line="252" w:lineRule="exact"/>
        <w:ind w:hanging="540"/>
      </w:pPr>
      <w:r>
        <w:t>Lumens:</w:t>
      </w:r>
      <w:r>
        <w:rPr>
          <w:spacing w:val="-3"/>
        </w:rPr>
        <w:t xml:space="preserve"> </w:t>
      </w:r>
      <w:r>
        <w:t>1800</w:t>
      </w:r>
      <w:r>
        <w:rPr>
          <w:spacing w:val="-5"/>
        </w:rPr>
        <w:t xml:space="preserve"> </w:t>
      </w:r>
      <w:proofErr w:type="spellStart"/>
      <w:r>
        <w:rPr>
          <w:spacing w:val="-2"/>
        </w:rPr>
        <w:t>lm</w:t>
      </w:r>
      <w:proofErr w:type="spellEnd"/>
      <w:r>
        <w:rPr>
          <w:spacing w:val="-2"/>
        </w:rPr>
        <w:t>/panel</w:t>
      </w:r>
    </w:p>
    <w:p w14:paraId="749A2711" w14:textId="77777777" w:rsidR="00637AED" w:rsidRDefault="00E12BC5">
      <w:pPr>
        <w:pStyle w:val="ListParagraph"/>
        <w:numPr>
          <w:ilvl w:val="0"/>
          <w:numId w:val="2"/>
        </w:numPr>
        <w:tabs>
          <w:tab w:val="left" w:pos="2339"/>
        </w:tabs>
        <w:spacing w:line="252" w:lineRule="exact"/>
        <w:ind w:hanging="540"/>
      </w:pPr>
      <w:r>
        <w:t>Color</w:t>
      </w:r>
      <w:r>
        <w:rPr>
          <w:spacing w:val="-2"/>
        </w:rPr>
        <w:t xml:space="preserve"> </w:t>
      </w:r>
      <w:r>
        <w:t>Temperature:</w:t>
      </w:r>
      <w:r>
        <w:rPr>
          <w:spacing w:val="-2"/>
        </w:rPr>
        <w:t xml:space="preserve"> </w:t>
      </w:r>
      <w:r>
        <w:t>up</w:t>
      </w:r>
      <w:r>
        <w:rPr>
          <w:spacing w:val="-6"/>
        </w:rPr>
        <w:t xml:space="preserve"> </w:t>
      </w:r>
      <w:r>
        <w:t>to</w:t>
      </w:r>
      <w:r>
        <w:rPr>
          <w:spacing w:val="-3"/>
        </w:rPr>
        <w:t xml:space="preserve"> </w:t>
      </w:r>
      <w:r>
        <w:t>6500K</w:t>
      </w:r>
      <w:r>
        <w:rPr>
          <w:spacing w:val="-5"/>
        </w:rPr>
        <w:t xml:space="preserve"> </w:t>
      </w:r>
      <w:r>
        <w:t>(white),</w:t>
      </w:r>
      <w:r>
        <w:rPr>
          <w:spacing w:val="-3"/>
        </w:rPr>
        <w:t xml:space="preserve"> </w:t>
      </w:r>
      <w:r>
        <w:t>Red,</w:t>
      </w:r>
      <w:r>
        <w:rPr>
          <w:spacing w:val="-3"/>
        </w:rPr>
        <w:t xml:space="preserve"> </w:t>
      </w:r>
      <w:r>
        <w:t>Green,</w:t>
      </w:r>
      <w:r>
        <w:rPr>
          <w:spacing w:val="-7"/>
        </w:rPr>
        <w:t xml:space="preserve"> </w:t>
      </w:r>
      <w:r>
        <w:rPr>
          <w:spacing w:val="-4"/>
        </w:rPr>
        <w:t>Blue</w:t>
      </w:r>
    </w:p>
    <w:p w14:paraId="749A2712" w14:textId="77777777" w:rsidR="00637AED" w:rsidRDefault="00E12BC5">
      <w:pPr>
        <w:pStyle w:val="ListParagraph"/>
        <w:numPr>
          <w:ilvl w:val="0"/>
          <w:numId w:val="2"/>
        </w:numPr>
        <w:tabs>
          <w:tab w:val="left" w:pos="2339"/>
        </w:tabs>
        <w:spacing w:line="252" w:lineRule="exact"/>
        <w:ind w:hanging="540"/>
      </w:pPr>
      <w:r>
        <w:t>Beam</w:t>
      </w:r>
      <w:r>
        <w:rPr>
          <w:spacing w:val="-6"/>
        </w:rPr>
        <w:t xml:space="preserve"> </w:t>
      </w:r>
      <w:r>
        <w:t>angle:</w:t>
      </w:r>
      <w:r>
        <w:rPr>
          <w:spacing w:val="-3"/>
        </w:rPr>
        <w:t xml:space="preserve"> </w:t>
      </w:r>
      <w:r>
        <w:rPr>
          <w:spacing w:val="-4"/>
        </w:rPr>
        <w:t>117̊</w:t>
      </w:r>
    </w:p>
    <w:p w14:paraId="749A2713" w14:textId="77777777" w:rsidR="00637AED" w:rsidRDefault="00E12BC5">
      <w:pPr>
        <w:pStyle w:val="ListParagraph"/>
        <w:numPr>
          <w:ilvl w:val="0"/>
          <w:numId w:val="2"/>
        </w:numPr>
        <w:tabs>
          <w:tab w:val="left" w:pos="2339"/>
        </w:tabs>
        <w:spacing w:line="252" w:lineRule="exact"/>
        <w:ind w:hanging="540"/>
      </w:pPr>
      <w:r>
        <w:t>Operating</w:t>
      </w:r>
      <w:r>
        <w:rPr>
          <w:spacing w:val="-6"/>
        </w:rPr>
        <w:t xml:space="preserve"> </w:t>
      </w:r>
      <w:r>
        <w:t>Temperature:</w:t>
      </w:r>
      <w:r>
        <w:rPr>
          <w:spacing w:val="-2"/>
        </w:rPr>
        <w:t xml:space="preserve"> </w:t>
      </w:r>
      <w:r>
        <w:t>-20</w:t>
      </w:r>
      <w:r>
        <w:rPr>
          <w:spacing w:val="-3"/>
        </w:rPr>
        <w:t xml:space="preserve"> </w:t>
      </w:r>
      <w:r>
        <w:t>°C</w:t>
      </w:r>
      <w:r>
        <w:rPr>
          <w:spacing w:val="-3"/>
        </w:rPr>
        <w:t xml:space="preserve"> </w:t>
      </w:r>
      <w:r>
        <w:t>(-4</w:t>
      </w:r>
      <w:r>
        <w:rPr>
          <w:spacing w:val="-3"/>
        </w:rPr>
        <w:t xml:space="preserve"> </w:t>
      </w:r>
      <w:r>
        <w:t>°F)</w:t>
      </w:r>
      <w:r>
        <w:rPr>
          <w:spacing w:val="-2"/>
        </w:rPr>
        <w:t xml:space="preserve"> </w:t>
      </w:r>
      <w:r>
        <w:t>~</w:t>
      </w:r>
      <w:r>
        <w:rPr>
          <w:spacing w:val="-2"/>
        </w:rPr>
        <w:t xml:space="preserve"> </w:t>
      </w:r>
      <w:r>
        <w:t>+60</w:t>
      </w:r>
      <w:r>
        <w:rPr>
          <w:spacing w:val="-3"/>
        </w:rPr>
        <w:t xml:space="preserve"> </w:t>
      </w:r>
      <w:r>
        <w:t>°C</w:t>
      </w:r>
      <w:r>
        <w:rPr>
          <w:spacing w:val="-4"/>
        </w:rPr>
        <w:t xml:space="preserve"> </w:t>
      </w:r>
      <w:r>
        <w:t>(+140</w:t>
      </w:r>
      <w:r>
        <w:rPr>
          <w:spacing w:val="-2"/>
        </w:rPr>
        <w:t xml:space="preserve"> </w:t>
      </w:r>
      <w:r>
        <w:rPr>
          <w:spacing w:val="-5"/>
        </w:rPr>
        <w:t>°F)</w:t>
      </w:r>
    </w:p>
    <w:p w14:paraId="749A2714" w14:textId="77777777" w:rsidR="00637AED" w:rsidRDefault="00E12BC5">
      <w:pPr>
        <w:pStyle w:val="ListParagraph"/>
        <w:numPr>
          <w:ilvl w:val="0"/>
          <w:numId w:val="2"/>
        </w:numPr>
        <w:tabs>
          <w:tab w:val="left" w:pos="2339"/>
        </w:tabs>
        <w:spacing w:line="252" w:lineRule="exact"/>
        <w:ind w:hanging="540"/>
      </w:pPr>
      <w:r>
        <w:t>Input</w:t>
      </w:r>
      <w:r>
        <w:rPr>
          <w:spacing w:val="-3"/>
        </w:rPr>
        <w:t xml:space="preserve"> </w:t>
      </w:r>
      <w:r>
        <w:t>Voltage:</w:t>
      </w:r>
      <w:r>
        <w:rPr>
          <w:spacing w:val="-2"/>
        </w:rPr>
        <w:t xml:space="preserve"> </w:t>
      </w:r>
      <w:r>
        <w:t>24V</w:t>
      </w:r>
      <w:r>
        <w:rPr>
          <w:spacing w:val="-3"/>
        </w:rPr>
        <w:t xml:space="preserve"> </w:t>
      </w:r>
      <w:r>
        <w:rPr>
          <w:spacing w:val="-5"/>
        </w:rPr>
        <w:t>DC</w:t>
      </w:r>
    </w:p>
    <w:p w14:paraId="749A2715" w14:textId="77777777" w:rsidR="00637AED" w:rsidRDefault="00E12BC5">
      <w:pPr>
        <w:pStyle w:val="ListParagraph"/>
        <w:numPr>
          <w:ilvl w:val="0"/>
          <w:numId w:val="2"/>
        </w:numPr>
        <w:tabs>
          <w:tab w:val="left" w:pos="2339"/>
        </w:tabs>
        <w:spacing w:line="252" w:lineRule="exact"/>
        <w:ind w:hanging="540"/>
      </w:pPr>
      <w:r>
        <w:t>Power</w:t>
      </w:r>
      <w:r>
        <w:rPr>
          <w:spacing w:val="-4"/>
        </w:rPr>
        <w:t xml:space="preserve"> </w:t>
      </w:r>
      <w:r>
        <w:t>consumption:</w:t>
      </w:r>
      <w:r>
        <w:rPr>
          <w:spacing w:val="-3"/>
        </w:rPr>
        <w:t xml:space="preserve"> </w:t>
      </w:r>
      <w:r>
        <w:t>72</w:t>
      </w:r>
      <w:r>
        <w:rPr>
          <w:spacing w:val="-4"/>
        </w:rPr>
        <w:t xml:space="preserve"> </w:t>
      </w:r>
      <w:r>
        <w:rPr>
          <w:spacing w:val="-2"/>
        </w:rPr>
        <w:t>watts/panel</w:t>
      </w:r>
    </w:p>
    <w:p w14:paraId="749A2716" w14:textId="77777777" w:rsidR="00637AED" w:rsidRDefault="00E12BC5">
      <w:pPr>
        <w:pStyle w:val="ListParagraph"/>
        <w:numPr>
          <w:ilvl w:val="0"/>
          <w:numId w:val="2"/>
        </w:numPr>
        <w:tabs>
          <w:tab w:val="left" w:pos="2339"/>
        </w:tabs>
        <w:spacing w:line="252" w:lineRule="exact"/>
        <w:ind w:hanging="540"/>
      </w:pPr>
      <w:r>
        <w:t>CRI:</w:t>
      </w:r>
      <w:r>
        <w:rPr>
          <w:spacing w:val="-3"/>
        </w:rPr>
        <w:t xml:space="preserve"> </w:t>
      </w:r>
      <w:r>
        <w:rPr>
          <w:spacing w:val="-5"/>
        </w:rPr>
        <w:t>80+</w:t>
      </w:r>
    </w:p>
    <w:p w14:paraId="749A2717" w14:textId="77777777" w:rsidR="00637AED" w:rsidRDefault="00637AED">
      <w:pPr>
        <w:pStyle w:val="BodyText"/>
        <w:spacing w:before="238"/>
        <w:ind w:firstLine="0"/>
      </w:pPr>
    </w:p>
    <w:p w14:paraId="749A2718" w14:textId="77777777" w:rsidR="00637AED" w:rsidRDefault="00E12BC5">
      <w:pPr>
        <w:pStyle w:val="ListParagraph"/>
        <w:numPr>
          <w:ilvl w:val="2"/>
          <w:numId w:val="4"/>
        </w:numPr>
        <w:tabs>
          <w:tab w:val="left" w:pos="1260"/>
        </w:tabs>
        <w:spacing w:line="252" w:lineRule="exact"/>
        <w:ind w:left="1260"/>
      </w:pPr>
      <w:r>
        <w:t>Perforations</w:t>
      </w:r>
      <w:r>
        <w:rPr>
          <w:spacing w:val="-12"/>
        </w:rPr>
        <w:t xml:space="preserve"> </w:t>
      </w:r>
      <w:r>
        <w:rPr>
          <w:spacing w:val="-2"/>
        </w:rPr>
        <w:t>available:</w:t>
      </w:r>
    </w:p>
    <w:p w14:paraId="749A2719" w14:textId="77777777" w:rsidR="00637AED" w:rsidRDefault="00E12BC5">
      <w:pPr>
        <w:pStyle w:val="ListParagraph"/>
        <w:numPr>
          <w:ilvl w:val="3"/>
          <w:numId w:val="4"/>
        </w:numPr>
        <w:tabs>
          <w:tab w:val="left" w:pos="1799"/>
        </w:tabs>
        <w:spacing w:line="252" w:lineRule="exact"/>
        <w:ind w:hanging="540"/>
      </w:pPr>
      <w:r>
        <w:t>Perforation</w:t>
      </w:r>
      <w:r>
        <w:rPr>
          <w:spacing w:val="-13"/>
        </w:rPr>
        <w:t xml:space="preserve"> </w:t>
      </w:r>
      <w:r>
        <w:t>Patterns:</w:t>
      </w:r>
      <w:r>
        <w:rPr>
          <w:spacing w:val="-5"/>
        </w:rPr>
        <w:t xml:space="preserve"> </w:t>
      </w:r>
      <w:r>
        <w:t>design</w:t>
      </w:r>
      <w:r>
        <w:rPr>
          <w:spacing w:val="-8"/>
        </w:rPr>
        <w:t xml:space="preserve"> </w:t>
      </w:r>
      <w:r>
        <w:rPr>
          <w:spacing w:val="-2"/>
        </w:rPr>
        <w:t>dependent</w:t>
      </w:r>
    </w:p>
    <w:p w14:paraId="749A271A" w14:textId="77777777" w:rsidR="00637AED" w:rsidRDefault="00637AED">
      <w:pPr>
        <w:pStyle w:val="ListParagraph"/>
        <w:spacing w:line="252" w:lineRule="exact"/>
        <w:sectPr w:rsidR="00637AED">
          <w:pgSz w:w="12240" w:h="15840"/>
          <w:pgMar w:top="1240" w:right="1080" w:bottom="960" w:left="1080" w:header="720" w:footer="762" w:gutter="0"/>
          <w:cols w:space="720"/>
        </w:sectPr>
      </w:pPr>
    </w:p>
    <w:p w14:paraId="749A271B" w14:textId="77777777" w:rsidR="00637AED" w:rsidRDefault="00E12BC5">
      <w:pPr>
        <w:pStyle w:val="ListParagraph"/>
        <w:numPr>
          <w:ilvl w:val="2"/>
          <w:numId w:val="4"/>
        </w:numPr>
        <w:tabs>
          <w:tab w:val="left" w:pos="1259"/>
        </w:tabs>
        <w:spacing w:before="81" w:line="252" w:lineRule="exact"/>
        <w:ind w:hanging="628"/>
      </w:pPr>
      <w:r>
        <w:lastRenderedPageBreak/>
        <w:t xml:space="preserve">Panel </w:t>
      </w:r>
      <w:r>
        <w:rPr>
          <w:spacing w:val="-2"/>
        </w:rPr>
        <w:t>Finish:</w:t>
      </w:r>
    </w:p>
    <w:p w14:paraId="749A271C" w14:textId="77777777" w:rsidR="00637AED" w:rsidRDefault="00E12BC5">
      <w:pPr>
        <w:pStyle w:val="ListParagraph"/>
        <w:numPr>
          <w:ilvl w:val="3"/>
          <w:numId w:val="4"/>
        </w:numPr>
        <w:tabs>
          <w:tab w:val="left" w:pos="1800"/>
        </w:tabs>
        <w:spacing w:line="252" w:lineRule="exact"/>
        <w:ind w:left="1800" w:hanging="540"/>
      </w:pPr>
      <w:r>
        <w:t>Paint;</w:t>
      </w:r>
      <w:r>
        <w:rPr>
          <w:spacing w:val="-5"/>
        </w:rPr>
        <w:t xml:space="preserve"> </w:t>
      </w:r>
      <w:r>
        <w:t>color</w:t>
      </w:r>
      <w:r>
        <w:rPr>
          <w:spacing w:val="-5"/>
        </w:rPr>
        <w:t xml:space="preserve"> </w:t>
      </w:r>
      <w:r>
        <w:t>to</w:t>
      </w:r>
      <w:r>
        <w:rPr>
          <w:spacing w:val="-5"/>
        </w:rPr>
        <w:t xml:space="preserve"> </w:t>
      </w:r>
      <w:r>
        <w:t>be</w:t>
      </w:r>
      <w:r>
        <w:rPr>
          <w:spacing w:val="-9"/>
        </w:rPr>
        <w:t xml:space="preserve"> </w:t>
      </w:r>
      <w:r>
        <w:t>selected</w:t>
      </w:r>
      <w:r>
        <w:rPr>
          <w:spacing w:val="-6"/>
        </w:rPr>
        <w:t xml:space="preserve"> </w:t>
      </w:r>
      <w:r>
        <w:t>by</w:t>
      </w:r>
      <w:r>
        <w:rPr>
          <w:spacing w:val="-5"/>
        </w:rPr>
        <w:t xml:space="preserve"> </w:t>
      </w:r>
      <w:r>
        <w:rPr>
          <w:spacing w:val="-2"/>
        </w:rPr>
        <w:t>architect</w:t>
      </w:r>
    </w:p>
    <w:p w14:paraId="749A271D" w14:textId="77777777" w:rsidR="00637AED" w:rsidRDefault="00E12BC5">
      <w:pPr>
        <w:pStyle w:val="ListParagraph"/>
        <w:numPr>
          <w:ilvl w:val="4"/>
          <w:numId w:val="4"/>
        </w:numPr>
        <w:tabs>
          <w:tab w:val="left" w:pos="2339"/>
        </w:tabs>
        <w:spacing w:line="252" w:lineRule="exact"/>
        <w:ind w:hanging="540"/>
      </w:pPr>
      <w:r>
        <w:t>Powder</w:t>
      </w:r>
      <w:r>
        <w:rPr>
          <w:spacing w:val="-8"/>
        </w:rPr>
        <w:t xml:space="preserve"> </w:t>
      </w:r>
      <w:r>
        <w:rPr>
          <w:spacing w:val="-4"/>
        </w:rPr>
        <w:t>Coat</w:t>
      </w:r>
    </w:p>
    <w:p w14:paraId="749A271E" w14:textId="77777777" w:rsidR="00637AED" w:rsidRDefault="00E12BC5">
      <w:pPr>
        <w:pStyle w:val="ListParagraph"/>
        <w:numPr>
          <w:ilvl w:val="4"/>
          <w:numId w:val="4"/>
        </w:numPr>
        <w:tabs>
          <w:tab w:val="left" w:pos="2339"/>
        </w:tabs>
        <w:spacing w:before="1" w:line="252" w:lineRule="exact"/>
        <w:ind w:hanging="540"/>
      </w:pPr>
      <w:r>
        <w:t>Decorated</w:t>
      </w:r>
      <w:r>
        <w:rPr>
          <w:spacing w:val="-14"/>
        </w:rPr>
        <w:t xml:space="preserve"> </w:t>
      </w:r>
      <w:r>
        <w:t>Wood-Look</w:t>
      </w:r>
      <w:r>
        <w:rPr>
          <w:spacing w:val="-10"/>
        </w:rPr>
        <w:t xml:space="preserve"> </w:t>
      </w:r>
      <w:r>
        <w:t>Powder</w:t>
      </w:r>
      <w:r>
        <w:rPr>
          <w:spacing w:val="-7"/>
        </w:rPr>
        <w:t xml:space="preserve"> </w:t>
      </w:r>
      <w:r>
        <w:rPr>
          <w:spacing w:val="-4"/>
        </w:rPr>
        <w:t>Coat</w:t>
      </w:r>
    </w:p>
    <w:p w14:paraId="749A271F" w14:textId="77777777" w:rsidR="00637AED" w:rsidRDefault="00E12BC5">
      <w:pPr>
        <w:pStyle w:val="ListParagraph"/>
        <w:numPr>
          <w:ilvl w:val="4"/>
          <w:numId w:val="4"/>
        </w:numPr>
        <w:tabs>
          <w:tab w:val="left" w:pos="2339"/>
        </w:tabs>
        <w:spacing w:line="252" w:lineRule="exact"/>
        <w:ind w:hanging="540"/>
      </w:pPr>
      <w:r>
        <w:rPr>
          <w:spacing w:val="-5"/>
        </w:rPr>
        <w:t>Laminated</w:t>
      </w:r>
      <w:r>
        <w:rPr>
          <w:spacing w:val="-3"/>
        </w:rPr>
        <w:t xml:space="preserve"> </w:t>
      </w:r>
      <w:r>
        <w:rPr>
          <w:spacing w:val="-4"/>
        </w:rPr>
        <w:t>Film</w:t>
      </w:r>
    </w:p>
    <w:p w14:paraId="749A2720" w14:textId="77777777" w:rsidR="00637AED" w:rsidRDefault="00E12BC5">
      <w:pPr>
        <w:pStyle w:val="ListParagraph"/>
        <w:numPr>
          <w:ilvl w:val="3"/>
          <w:numId w:val="4"/>
        </w:numPr>
        <w:tabs>
          <w:tab w:val="left" w:pos="1800"/>
        </w:tabs>
        <w:spacing w:before="4"/>
        <w:ind w:left="1800" w:hanging="540"/>
      </w:pPr>
      <w:r>
        <w:t>Stainless</w:t>
      </w:r>
      <w:r>
        <w:rPr>
          <w:spacing w:val="-8"/>
        </w:rPr>
        <w:t xml:space="preserve"> </w:t>
      </w:r>
      <w:r>
        <w:rPr>
          <w:spacing w:val="-2"/>
        </w:rPr>
        <w:t>Steel</w:t>
      </w:r>
    </w:p>
    <w:p w14:paraId="749A2721" w14:textId="77777777" w:rsidR="00637AED" w:rsidRDefault="00637AED">
      <w:pPr>
        <w:pStyle w:val="BodyText"/>
        <w:ind w:firstLine="0"/>
      </w:pPr>
    </w:p>
    <w:p w14:paraId="749A2722" w14:textId="77777777" w:rsidR="00637AED" w:rsidRDefault="00637AED">
      <w:pPr>
        <w:pStyle w:val="BodyText"/>
        <w:spacing w:before="81"/>
        <w:ind w:firstLine="0"/>
      </w:pPr>
    </w:p>
    <w:p w14:paraId="749A2723" w14:textId="77777777" w:rsidR="00637AED" w:rsidRDefault="00E12BC5">
      <w:pPr>
        <w:pStyle w:val="Heading1"/>
        <w:numPr>
          <w:ilvl w:val="1"/>
          <w:numId w:val="4"/>
        </w:numPr>
        <w:tabs>
          <w:tab w:val="left" w:pos="1260"/>
        </w:tabs>
      </w:pPr>
      <w:bookmarkStart w:id="29" w:name="2.3_ACCESSORY_MATERIALS"/>
      <w:bookmarkEnd w:id="29"/>
      <w:r>
        <w:rPr>
          <w:spacing w:val="-2"/>
        </w:rPr>
        <w:t>ACCESSORY</w:t>
      </w:r>
      <w:r>
        <w:rPr>
          <w:spacing w:val="-5"/>
        </w:rPr>
        <w:t xml:space="preserve"> </w:t>
      </w:r>
      <w:r>
        <w:rPr>
          <w:spacing w:val="-2"/>
        </w:rPr>
        <w:t>MATERIALS</w:t>
      </w:r>
    </w:p>
    <w:p w14:paraId="749A2724" w14:textId="77777777" w:rsidR="00637AED" w:rsidRPr="00D4048A" w:rsidRDefault="00E12BC5">
      <w:pPr>
        <w:pStyle w:val="ListParagraph"/>
        <w:numPr>
          <w:ilvl w:val="2"/>
          <w:numId w:val="4"/>
        </w:numPr>
        <w:tabs>
          <w:tab w:val="left" w:pos="1260"/>
        </w:tabs>
        <w:spacing w:before="239"/>
        <w:ind w:left="1260"/>
      </w:pPr>
      <w:r>
        <w:t>Torsion</w:t>
      </w:r>
      <w:r>
        <w:rPr>
          <w:spacing w:val="-9"/>
        </w:rPr>
        <w:t xml:space="preserve"> </w:t>
      </w:r>
      <w:r>
        <w:t>spring</w:t>
      </w:r>
      <w:r>
        <w:rPr>
          <w:spacing w:val="-7"/>
        </w:rPr>
        <w:t xml:space="preserve"> </w:t>
      </w:r>
      <w:r>
        <w:rPr>
          <w:spacing w:val="-2"/>
        </w:rPr>
        <w:t>fasteners</w:t>
      </w:r>
    </w:p>
    <w:p w14:paraId="12D803EE" w14:textId="688E697A" w:rsidR="00D4048A" w:rsidRDefault="00D4048A">
      <w:pPr>
        <w:pStyle w:val="ListParagraph"/>
        <w:numPr>
          <w:ilvl w:val="2"/>
          <w:numId w:val="4"/>
        </w:numPr>
        <w:tabs>
          <w:tab w:val="left" w:pos="1260"/>
        </w:tabs>
        <w:spacing w:before="239"/>
        <w:ind w:left="1260"/>
      </w:pPr>
      <w:r>
        <w:rPr>
          <w:spacing w:val="-2"/>
        </w:rPr>
        <w:t xml:space="preserve">For acoustic option: fiberglass infill 1” thick, </w:t>
      </w:r>
      <w:r w:rsidR="006C4969">
        <w:rPr>
          <w:spacing w:val="-2"/>
        </w:rPr>
        <w:t>non-woven acoustic</w:t>
      </w:r>
    </w:p>
    <w:p w14:paraId="749A2725" w14:textId="367FE0E0" w:rsidR="00637AED" w:rsidRDefault="00E12BC5">
      <w:pPr>
        <w:pStyle w:val="ListParagraph"/>
        <w:numPr>
          <w:ilvl w:val="2"/>
          <w:numId w:val="4"/>
        </w:numPr>
        <w:tabs>
          <w:tab w:val="left" w:pos="1260"/>
        </w:tabs>
        <w:spacing w:before="242"/>
        <w:ind w:left="1260"/>
      </w:pPr>
      <w:r>
        <w:t>POWER</w:t>
      </w:r>
      <w:r>
        <w:rPr>
          <w:spacing w:val="-10"/>
        </w:rPr>
        <w:t xml:space="preserve"> </w:t>
      </w:r>
      <w:r>
        <w:t>ADAPTORS</w:t>
      </w:r>
      <w:r>
        <w:rPr>
          <w:spacing w:val="-9"/>
        </w:rPr>
        <w:t xml:space="preserve"> </w:t>
      </w:r>
      <w:r>
        <w:t>OPTIONS</w:t>
      </w:r>
      <w:r>
        <w:rPr>
          <w:spacing w:val="-7"/>
        </w:rPr>
        <w:t xml:space="preserve"> </w:t>
      </w:r>
      <w:r>
        <w:t>-Hardwire,</w:t>
      </w:r>
      <w:r>
        <w:rPr>
          <w:spacing w:val="-9"/>
        </w:rPr>
        <w:t xml:space="preserve"> </w:t>
      </w:r>
      <w:r>
        <w:t>5</w:t>
      </w:r>
      <w:r>
        <w:rPr>
          <w:spacing w:val="-9"/>
        </w:rPr>
        <w:t xml:space="preserve"> </w:t>
      </w:r>
      <w:r>
        <w:t>in</w:t>
      </w:r>
      <w:r>
        <w:rPr>
          <w:spacing w:val="-9"/>
        </w:rPr>
        <w:t xml:space="preserve"> </w:t>
      </w:r>
      <w:r>
        <w:t>1</w:t>
      </w:r>
      <w:r>
        <w:rPr>
          <w:spacing w:val="-6"/>
        </w:rPr>
        <w:t xml:space="preserve"> </w:t>
      </w:r>
      <w:r>
        <w:rPr>
          <w:spacing w:val="-2"/>
        </w:rPr>
        <w:t>Driver</w:t>
      </w:r>
      <w:r w:rsidR="006C4969">
        <w:rPr>
          <w:spacing w:val="-2"/>
        </w:rPr>
        <w:t xml:space="preserve"> (Backlit)</w:t>
      </w:r>
    </w:p>
    <w:p w14:paraId="749A2726" w14:textId="362B8D1A" w:rsidR="00637AED" w:rsidRDefault="00E12BC5">
      <w:pPr>
        <w:pStyle w:val="ListParagraph"/>
        <w:numPr>
          <w:ilvl w:val="2"/>
          <w:numId w:val="4"/>
        </w:numPr>
        <w:tabs>
          <w:tab w:val="left" w:pos="1260"/>
        </w:tabs>
        <w:spacing w:before="239"/>
        <w:ind w:left="1260"/>
      </w:pPr>
      <w:r>
        <w:t>CONTROLLER</w:t>
      </w:r>
      <w:r>
        <w:rPr>
          <w:spacing w:val="-14"/>
        </w:rPr>
        <w:t xml:space="preserve"> </w:t>
      </w:r>
      <w:r>
        <w:t>OPTIONS-</w:t>
      </w:r>
      <w:r>
        <w:rPr>
          <w:spacing w:val="-14"/>
        </w:rPr>
        <w:t xml:space="preserve"> </w:t>
      </w:r>
      <w:r>
        <w:t>DMX</w:t>
      </w:r>
      <w:r>
        <w:rPr>
          <w:spacing w:val="-11"/>
        </w:rPr>
        <w:t xml:space="preserve"> </w:t>
      </w:r>
      <w:r>
        <w:t>decoder,</w:t>
      </w:r>
      <w:r>
        <w:rPr>
          <w:spacing w:val="-12"/>
        </w:rPr>
        <w:t xml:space="preserve"> </w:t>
      </w:r>
      <w:r>
        <w:t>power</w:t>
      </w:r>
      <w:r>
        <w:rPr>
          <w:spacing w:val="-9"/>
        </w:rPr>
        <w:t xml:space="preserve"> </w:t>
      </w:r>
      <w:r>
        <w:rPr>
          <w:spacing w:val="-2"/>
        </w:rPr>
        <w:t>repeater</w:t>
      </w:r>
      <w:r w:rsidR="006C4969">
        <w:rPr>
          <w:spacing w:val="-2"/>
        </w:rPr>
        <w:t xml:space="preserve"> (Backlit)</w:t>
      </w:r>
    </w:p>
    <w:p w14:paraId="749A2727" w14:textId="77777777" w:rsidR="00637AED" w:rsidRDefault="00637AED">
      <w:pPr>
        <w:pStyle w:val="BodyText"/>
        <w:spacing w:before="237"/>
        <w:ind w:firstLine="0"/>
      </w:pPr>
    </w:p>
    <w:p w14:paraId="749A2728" w14:textId="77777777" w:rsidR="00637AED" w:rsidRDefault="00E12BC5">
      <w:pPr>
        <w:pStyle w:val="Heading1"/>
        <w:ind w:left="360" w:firstLine="0"/>
      </w:pPr>
      <w:bookmarkStart w:id="30" w:name="PART_3_-_EXECUTION"/>
      <w:bookmarkEnd w:id="30"/>
      <w:r>
        <w:t>PART</w:t>
      </w:r>
      <w:r>
        <w:rPr>
          <w:spacing w:val="-5"/>
        </w:rPr>
        <w:t xml:space="preserve"> </w:t>
      </w:r>
      <w:r>
        <w:t>3</w:t>
      </w:r>
      <w:r>
        <w:rPr>
          <w:spacing w:val="-2"/>
        </w:rPr>
        <w:t xml:space="preserve"> </w:t>
      </w:r>
      <w:r>
        <w:t xml:space="preserve">- </w:t>
      </w:r>
      <w:r>
        <w:rPr>
          <w:spacing w:val="-2"/>
        </w:rPr>
        <w:t>EXECUTION</w:t>
      </w:r>
    </w:p>
    <w:p w14:paraId="749A2729" w14:textId="77777777" w:rsidR="00637AED" w:rsidRDefault="00637AED">
      <w:pPr>
        <w:pStyle w:val="BodyText"/>
        <w:spacing w:before="226"/>
        <w:ind w:firstLine="0"/>
        <w:rPr>
          <w:b/>
        </w:rPr>
      </w:pPr>
    </w:p>
    <w:p w14:paraId="749A272A" w14:textId="77777777" w:rsidR="00637AED" w:rsidRPr="00D95D86" w:rsidRDefault="00E12BC5" w:rsidP="00D95D86">
      <w:pPr>
        <w:pStyle w:val="Heading1"/>
        <w:numPr>
          <w:ilvl w:val="1"/>
          <w:numId w:val="1"/>
        </w:numPr>
        <w:tabs>
          <w:tab w:val="left" w:pos="1259"/>
        </w:tabs>
        <w:spacing w:before="1"/>
        <w:ind w:left="1259"/>
        <w:rPr>
          <w:spacing w:val="-2"/>
        </w:rPr>
      </w:pPr>
      <w:r>
        <w:rPr>
          <w:spacing w:val="-2"/>
        </w:rPr>
        <w:t>EXAMINATION</w:t>
      </w:r>
    </w:p>
    <w:p w14:paraId="749A272B" w14:textId="77777777" w:rsidR="00637AED" w:rsidRDefault="00E12BC5">
      <w:pPr>
        <w:pStyle w:val="ListParagraph"/>
        <w:numPr>
          <w:ilvl w:val="2"/>
          <w:numId w:val="1"/>
        </w:numPr>
        <w:tabs>
          <w:tab w:val="left" w:pos="1260"/>
        </w:tabs>
        <w:spacing w:before="242"/>
        <w:ind w:right="530"/>
      </w:pPr>
      <w:r>
        <w:t>Examine substrates and structural framing to which metal panels attach or abut, with installer present, for compliance with requirements specified in this and other Sections that affect installation</w:t>
      </w:r>
      <w:r>
        <w:rPr>
          <w:spacing w:val="-6"/>
        </w:rPr>
        <w:t xml:space="preserve"> </w:t>
      </w:r>
      <w:r>
        <w:t>and</w:t>
      </w:r>
      <w:r>
        <w:rPr>
          <w:spacing w:val="-8"/>
        </w:rPr>
        <w:t xml:space="preserve"> </w:t>
      </w:r>
      <w:r>
        <w:t>anchorage,</w:t>
      </w:r>
      <w:r>
        <w:rPr>
          <w:spacing w:val="-11"/>
        </w:rPr>
        <w:t xml:space="preserve"> </w:t>
      </w:r>
      <w:r>
        <w:t>and</w:t>
      </w:r>
      <w:r>
        <w:rPr>
          <w:spacing w:val="-6"/>
        </w:rPr>
        <w:t xml:space="preserve"> </w:t>
      </w:r>
      <w:r>
        <w:t>other</w:t>
      </w:r>
      <w:r>
        <w:rPr>
          <w:spacing w:val="-7"/>
        </w:rPr>
        <w:t xml:space="preserve"> </w:t>
      </w:r>
      <w:r>
        <w:t>conditions</w:t>
      </w:r>
      <w:r>
        <w:rPr>
          <w:spacing w:val="-8"/>
        </w:rPr>
        <w:t xml:space="preserve"> </w:t>
      </w:r>
      <w:r>
        <w:t>affecting</w:t>
      </w:r>
      <w:r>
        <w:rPr>
          <w:spacing w:val="-6"/>
        </w:rPr>
        <w:t xml:space="preserve"> </w:t>
      </w:r>
      <w:r>
        <w:t>performance</w:t>
      </w:r>
      <w:r>
        <w:rPr>
          <w:spacing w:val="-8"/>
        </w:rPr>
        <w:t xml:space="preserve"> </w:t>
      </w:r>
      <w:r>
        <w:t>of</w:t>
      </w:r>
      <w:r>
        <w:rPr>
          <w:spacing w:val="-10"/>
        </w:rPr>
        <w:t xml:space="preserve"> </w:t>
      </w:r>
      <w:r>
        <w:t>metal</w:t>
      </w:r>
      <w:r>
        <w:rPr>
          <w:spacing w:val="-7"/>
        </w:rPr>
        <w:t xml:space="preserve"> </w:t>
      </w:r>
      <w:r>
        <w:t>panel</w:t>
      </w:r>
      <w:r>
        <w:rPr>
          <w:spacing w:val="-5"/>
        </w:rPr>
        <w:t xml:space="preserve"> </w:t>
      </w:r>
      <w:r>
        <w:t>ceilings.</w:t>
      </w:r>
    </w:p>
    <w:p w14:paraId="749A272C" w14:textId="77777777" w:rsidR="00637AED" w:rsidRDefault="00E12BC5">
      <w:pPr>
        <w:pStyle w:val="ListParagraph"/>
        <w:numPr>
          <w:ilvl w:val="2"/>
          <w:numId w:val="1"/>
        </w:numPr>
        <w:tabs>
          <w:tab w:val="left" w:pos="1259"/>
        </w:tabs>
        <w:spacing w:before="242"/>
        <w:ind w:left="1259"/>
      </w:pPr>
      <w:r>
        <w:t>Proceed</w:t>
      </w:r>
      <w:r>
        <w:rPr>
          <w:spacing w:val="-14"/>
        </w:rPr>
        <w:t xml:space="preserve"> </w:t>
      </w:r>
      <w:r>
        <w:t>with</w:t>
      </w:r>
      <w:r>
        <w:rPr>
          <w:spacing w:val="-9"/>
        </w:rPr>
        <w:t xml:space="preserve"> </w:t>
      </w:r>
      <w:r>
        <w:t>installation</w:t>
      </w:r>
      <w:r>
        <w:rPr>
          <w:spacing w:val="-8"/>
        </w:rPr>
        <w:t xml:space="preserve"> </w:t>
      </w:r>
      <w:r>
        <w:t>only</w:t>
      </w:r>
      <w:r>
        <w:rPr>
          <w:spacing w:val="-9"/>
        </w:rPr>
        <w:t xml:space="preserve"> </w:t>
      </w:r>
      <w:r>
        <w:t>after</w:t>
      </w:r>
      <w:r>
        <w:rPr>
          <w:spacing w:val="-6"/>
        </w:rPr>
        <w:t xml:space="preserve"> </w:t>
      </w:r>
      <w:r>
        <w:t>unsatisfactory</w:t>
      </w:r>
      <w:r>
        <w:rPr>
          <w:spacing w:val="-9"/>
        </w:rPr>
        <w:t xml:space="preserve"> </w:t>
      </w:r>
      <w:r>
        <w:t>conditions</w:t>
      </w:r>
      <w:r>
        <w:rPr>
          <w:spacing w:val="-10"/>
        </w:rPr>
        <w:t xml:space="preserve"> </w:t>
      </w:r>
      <w:r>
        <w:t>have</w:t>
      </w:r>
      <w:r>
        <w:rPr>
          <w:spacing w:val="-11"/>
        </w:rPr>
        <w:t xml:space="preserve"> </w:t>
      </w:r>
      <w:r>
        <w:t>been</w:t>
      </w:r>
      <w:r>
        <w:rPr>
          <w:spacing w:val="-11"/>
        </w:rPr>
        <w:t xml:space="preserve"> </w:t>
      </w:r>
      <w:r>
        <w:rPr>
          <w:spacing w:val="-2"/>
        </w:rPr>
        <w:t>corrected.</w:t>
      </w:r>
    </w:p>
    <w:p w14:paraId="749A272D" w14:textId="77777777" w:rsidR="00637AED" w:rsidRDefault="00637AED">
      <w:pPr>
        <w:pStyle w:val="BodyText"/>
        <w:spacing w:before="225"/>
        <w:ind w:firstLine="0"/>
      </w:pPr>
    </w:p>
    <w:p w14:paraId="749A272E" w14:textId="77777777" w:rsidR="00637AED" w:rsidRDefault="00E12BC5">
      <w:pPr>
        <w:pStyle w:val="Heading1"/>
        <w:numPr>
          <w:ilvl w:val="1"/>
          <w:numId w:val="1"/>
        </w:numPr>
        <w:tabs>
          <w:tab w:val="left" w:pos="1259"/>
        </w:tabs>
        <w:spacing w:before="1"/>
        <w:ind w:left="1259"/>
      </w:pPr>
      <w:bookmarkStart w:id="31" w:name="3.2_PREPARATION"/>
      <w:bookmarkEnd w:id="31"/>
      <w:r>
        <w:rPr>
          <w:spacing w:val="-2"/>
        </w:rPr>
        <w:t>PREPARATION</w:t>
      </w:r>
    </w:p>
    <w:p w14:paraId="749A272F" w14:textId="77777777" w:rsidR="00637AED" w:rsidRDefault="00E12BC5">
      <w:pPr>
        <w:pStyle w:val="ListParagraph"/>
        <w:numPr>
          <w:ilvl w:val="2"/>
          <w:numId w:val="1"/>
        </w:numPr>
        <w:tabs>
          <w:tab w:val="left" w:pos="1258"/>
        </w:tabs>
        <w:spacing w:before="239"/>
        <w:ind w:left="1258" w:right="518"/>
      </w:pPr>
      <w:r>
        <w:t>Coordination:</w:t>
      </w:r>
      <w:r>
        <w:rPr>
          <w:spacing w:val="-4"/>
        </w:rPr>
        <w:t xml:space="preserve"> </w:t>
      </w:r>
      <w:r>
        <w:t>Furnish</w:t>
      </w:r>
      <w:r>
        <w:rPr>
          <w:spacing w:val="-7"/>
        </w:rPr>
        <w:t xml:space="preserve"> </w:t>
      </w:r>
      <w:r>
        <w:t>layouts</w:t>
      </w:r>
      <w:r>
        <w:rPr>
          <w:spacing w:val="-9"/>
        </w:rPr>
        <w:t xml:space="preserve"> </w:t>
      </w:r>
      <w:r>
        <w:t>for</w:t>
      </w:r>
      <w:r>
        <w:rPr>
          <w:spacing w:val="-9"/>
        </w:rPr>
        <w:t xml:space="preserve"> </w:t>
      </w:r>
      <w:r>
        <w:t>cast-in-place</w:t>
      </w:r>
      <w:r>
        <w:rPr>
          <w:spacing w:val="-7"/>
        </w:rPr>
        <w:t xml:space="preserve"> </w:t>
      </w:r>
      <w:r>
        <w:t>anchors,</w:t>
      </w:r>
      <w:r>
        <w:rPr>
          <w:spacing w:val="-5"/>
        </w:rPr>
        <w:t xml:space="preserve"> </w:t>
      </w:r>
      <w:r>
        <w:t>clips,</w:t>
      </w:r>
      <w:r>
        <w:rPr>
          <w:spacing w:val="-7"/>
        </w:rPr>
        <w:t xml:space="preserve"> </w:t>
      </w:r>
      <w:r>
        <w:t>and</w:t>
      </w:r>
      <w:r>
        <w:rPr>
          <w:spacing w:val="-7"/>
        </w:rPr>
        <w:t xml:space="preserve"> </w:t>
      </w:r>
      <w:r>
        <w:t>other</w:t>
      </w:r>
      <w:r>
        <w:rPr>
          <w:spacing w:val="-6"/>
        </w:rPr>
        <w:t xml:space="preserve"> </w:t>
      </w:r>
      <w:r>
        <w:t>ceiling</w:t>
      </w:r>
      <w:r>
        <w:rPr>
          <w:spacing w:val="-10"/>
        </w:rPr>
        <w:t xml:space="preserve"> </w:t>
      </w:r>
      <w:r>
        <w:t>anchors</w:t>
      </w:r>
      <w:r>
        <w:rPr>
          <w:spacing w:val="-7"/>
        </w:rPr>
        <w:t xml:space="preserve"> </w:t>
      </w:r>
      <w:r>
        <w:t>whose installation is specified in other Sections.</w:t>
      </w:r>
    </w:p>
    <w:p w14:paraId="749A2730" w14:textId="77777777" w:rsidR="00637AED" w:rsidRDefault="00E12BC5">
      <w:pPr>
        <w:pStyle w:val="ListParagraph"/>
        <w:numPr>
          <w:ilvl w:val="2"/>
          <w:numId w:val="1"/>
        </w:numPr>
        <w:tabs>
          <w:tab w:val="left" w:pos="1258"/>
        </w:tabs>
        <w:spacing w:before="237"/>
        <w:ind w:left="1258" w:right="1092"/>
      </w:pPr>
      <w:r>
        <w:t>Survey</w:t>
      </w:r>
      <w:r>
        <w:rPr>
          <w:spacing w:val="-10"/>
        </w:rPr>
        <w:t xml:space="preserve"> </w:t>
      </w:r>
      <w:r>
        <w:t>substrate</w:t>
      </w:r>
      <w:r>
        <w:rPr>
          <w:spacing w:val="-9"/>
        </w:rPr>
        <w:t xml:space="preserve"> </w:t>
      </w:r>
      <w:r>
        <w:t>for</w:t>
      </w:r>
      <w:r>
        <w:rPr>
          <w:spacing w:val="-6"/>
        </w:rPr>
        <w:t xml:space="preserve"> </w:t>
      </w:r>
      <w:r>
        <w:t>wall</w:t>
      </w:r>
      <w:r>
        <w:rPr>
          <w:spacing w:val="-4"/>
        </w:rPr>
        <w:t xml:space="preserve"> </w:t>
      </w:r>
      <w:r>
        <w:t>attachment</w:t>
      </w:r>
      <w:r>
        <w:rPr>
          <w:spacing w:val="-9"/>
        </w:rPr>
        <w:t xml:space="preserve"> </w:t>
      </w:r>
      <w:r>
        <w:t>to</w:t>
      </w:r>
      <w:r>
        <w:rPr>
          <w:spacing w:val="-7"/>
        </w:rPr>
        <w:t xml:space="preserve"> </w:t>
      </w:r>
      <w:r>
        <w:t>assure</w:t>
      </w:r>
      <w:r>
        <w:rPr>
          <w:spacing w:val="-7"/>
        </w:rPr>
        <w:t xml:space="preserve"> </w:t>
      </w:r>
      <w:r>
        <w:t>squareness</w:t>
      </w:r>
      <w:r>
        <w:rPr>
          <w:spacing w:val="-7"/>
        </w:rPr>
        <w:t xml:space="preserve"> </w:t>
      </w:r>
      <w:r>
        <w:t>and</w:t>
      </w:r>
      <w:r>
        <w:rPr>
          <w:spacing w:val="-5"/>
        </w:rPr>
        <w:t xml:space="preserve"> </w:t>
      </w:r>
      <w:r>
        <w:t>proper</w:t>
      </w:r>
      <w:r>
        <w:rPr>
          <w:spacing w:val="-6"/>
        </w:rPr>
        <w:t xml:space="preserve"> </w:t>
      </w:r>
      <w:r>
        <w:t>elevation</w:t>
      </w:r>
      <w:r>
        <w:rPr>
          <w:spacing w:val="-7"/>
        </w:rPr>
        <w:t xml:space="preserve"> </w:t>
      </w:r>
      <w:r>
        <w:t>for</w:t>
      </w:r>
      <w:r>
        <w:rPr>
          <w:spacing w:val="-9"/>
        </w:rPr>
        <w:t xml:space="preserve"> </w:t>
      </w:r>
      <w:r>
        <w:t xml:space="preserve">panel </w:t>
      </w:r>
      <w:r>
        <w:rPr>
          <w:spacing w:val="-2"/>
        </w:rPr>
        <w:t>installation.</w:t>
      </w:r>
    </w:p>
    <w:p w14:paraId="749A2731" w14:textId="77777777" w:rsidR="00637AED" w:rsidRDefault="00637AED">
      <w:pPr>
        <w:pStyle w:val="ListParagraph"/>
        <w:sectPr w:rsidR="00637AED">
          <w:pgSz w:w="12240" w:h="15840"/>
          <w:pgMar w:top="1240" w:right="1080" w:bottom="960" w:left="1080" w:header="720" w:footer="762" w:gutter="0"/>
          <w:cols w:space="720"/>
        </w:sectPr>
      </w:pPr>
    </w:p>
    <w:p w14:paraId="749A2732" w14:textId="77777777" w:rsidR="00637AED" w:rsidRDefault="00637AED">
      <w:pPr>
        <w:pStyle w:val="BodyText"/>
        <w:ind w:firstLine="0"/>
      </w:pPr>
    </w:p>
    <w:p w14:paraId="749A2733" w14:textId="77777777" w:rsidR="00637AED" w:rsidRDefault="00637AED">
      <w:pPr>
        <w:pStyle w:val="BodyText"/>
        <w:ind w:firstLine="0"/>
      </w:pPr>
    </w:p>
    <w:p w14:paraId="749A2734" w14:textId="77777777" w:rsidR="00637AED" w:rsidRDefault="00637AED">
      <w:pPr>
        <w:pStyle w:val="BodyText"/>
        <w:ind w:firstLine="0"/>
      </w:pPr>
    </w:p>
    <w:p w14:paraId="749A2735" w14:textId="77777777" w:rsidR="00637AED" w:rsidRDefault="00637AED">
      <w:pPr>
        <w:pStyle w:val="BodyText"/>
        <w:spacing w:before="34"/>
        <w:ind w:firstLine="0"/>
      </w:pPr>
    </w:p>
    <w:p w14:paraId="749A2736" w14:textId="77777777" w:rsidR="00637AED" w:rsidRDefault="00E12BC5">
      <w:pPr>
        <w:pStyle w:val="Heading1"/>
        <w:numPr>
          <w:ilvl w:val="1"/>
          <w:numId w:val="1"/>
        </w:numPr>
        <w:tabs>
          <w:tab w:val="left" w:pos="1259"/>
        </w:tabs>
        <w:ind w:left="1259" w:hanging="899"/>
      </w:pPr>
      <w:bookmarkStart w:id="32" w:name="3.3_INSTALLATION"/>
      <w:bookmarkEnd w:id="32"/>
      <w:r>
        <w:rPr>
          <w:spacing w:val="-2"/>
        </w:rPr>
        <w:t>INSTALLATION</w:t>
      </w:r>
    </w:p>
    <w:p w14:paraId="749A2737" w14:textId="77777777" w:rsidR="00637AED" w:rsidRDefault="00E12BC5">
      <w:pPr>
        <w:pStyle w:val="ListParagraph"/>
        <w:numPr>
          <w:ilvl w:val="2"/>
          <w:numId w:val="1"/>
        </w:numPr>
        <w:tabs>
          <w:tab w:val="left" w:pos="1260"/>
        </w:tabs>
        <w:spacing w:before="241"/>
        <w:ind w:right="1276"/>
      </w:pPr>
      <w:r>
        <w:t>General: Install metal panel ceilings, per manufacturers shop drawings provided, per manufacturer's</w:t>
      </w:r>
      <w:r>
        <w:rPr>
          <w:spacing w:val="-8"/>
        </w:rPr>
        <w:t xml:space="preserve"> </w:t>
      </w:r>
      <w:r>
        <w:t>written</w:t>
      </w:r>
      <w:r>
        <w:rPr>
          <w:spacing w:val="-8"/>
        </w:rPr>
        <w:t xml:space="preserve"> </w:t>
      </w:r>
      <w:r>
        <w:t>instructions</w:t>
      </w:r>
      <w:r>
        <w:rPr>
          <w:spacing w:val="-10"/>
        </w:rPr>
        <w:t xml:space="preserve"> </w:t>
      </w:r>
      <w:r>
        <w:t>and</w:t>
      </w:r>
      <w:r>
        <w:rPr>
          <w:spacing w:val="-10"/>
        </w:rPr>
        <w:t xml:space="preserve"> </w:t>
      </w:r>
      <w:r>
        <w:t>to</w:t>
      </w:r>
      <w:r>
        <w:rPr>
          <w:spacing w:val="-6"/>
        </w:rPr>
        <w:t xml:space="preserve"> </w:t>
      </w:r>
      <w:r>
        <w:t>comply</w:t>
      </w:r>
      <w:r>
        <w:rPr>
          <w:spacing w:val="-8"/>
        </w:rPr>
        <w:t xml:space="preserve"> </w:t>
      </w:r>
      <w:r>
        <w:t>with</w:t>
      </w:r>
      <w:r>
        <w:rPr>
          <w:spacing w:val="-11"/>
        </w:rPr>
        <w:t xml:space="preserve"> </w:t>
      </w:r>
      <w:r>
        <w:t>publications</w:t>
      </w:r>
      <w:r>
        <w:rPr>
          <w:spacing w:val="-8"/>
        </w:rPr>
        <w:t xml:space="preserve"> </w:t>
      </w:r>
      <w:r>
        <w:t>referenced</w:t>
      </w:r>
      <w:r>
        <w:rPr>
          <w:spacing w:val="-11"/>
        </w:rPr>
        <w:t xml:space="preserve"> </w:t>
      </w:r>
      <w:r>
        <w:t>below.</w:t>
      </w:r>
    </w:p>
    <w:p w14:paraId="749A2738" w14:textId="77777777" w:rsidR="00637AED" w:rsidRDefault="00E12BC5">
      <w:pPr>
        <w:pStyle w:val="ListParagraph"/>
        <w:numPr>
          <w:ilvl w:val="3"/>
          <w:numId w:val="1"/>
        </w:numPr>
        <w:tabs>
          <w:tab w:val="left" w:pos="1799"/>
        </w:tabs>
        <w:spacing w:line="248" w:lineRule="exact"/>
        <w:ind w:hanging="540"/>
      </w:pPr>
      <w:proofErr w:type="spellStart"/>
      <w:r>
        <w:t>ClSCA</w:t>
      </w:r>
      <w:proofErr w:type="spellEnd"/>
      <w:r>
        <w:rPr>
          <w:spacing w:val="-13"/>
        </w:rPr>
        <w:t xml:space="preserve"> </w:t>
      </w:r>
      <w:r>
        <w:t>"Ceiling</w:t>
      </w:r>
      <w:r>
        <w:rPr>
          <w:spacing w:val="-7"/>
        </w:rPr>
        <w:t xml:space="preserve"> </w:t>
      </w:r>
      <w:r>
        <w:t>Systems</w:t>
      </w:r>
      <w:r>
        <w:rPr>
          <w:spacing w:val="-7"/>
        </w:rPr>
        <w:t xml:space="preserve"> </w:t>
      </w:r>
      <w:r>
        <w:rPr>
          <w:spacing w:val="-2"/>
        </w:rPr>
        <w:t>Handbook"</w:t>
      </w:r>
    </w:p>
    <w:p w14:paraId="749A2739" w14:textId="77777777" w:rsidR="00637AED" w:rsidRDefault="00E12BC5">
      <w:pPr>
        <w:pStyle w:val="ListParagraph"/>
        <w:numPr>
          <w:ilvl w:val="3"/>
          <w:numId w:val="1"/>
        </w:numPr>
        <w:tabs>
          <w:tab w:val="left" w:pos="1799"/>
        </w:tabs>
        <w:spacing w:before="2" w:line="252" w:lineRule="exact"/>
        <w:ind w:hanging="540"/>
      </w:pPr>
      <w:r>
        <w:t>Standard</w:t>
      </w:r>
      <w:r>
        <w:rPr>
          <w:spacing w:val="-12"/>
        </w:rPr>
        <w:t xml:space="preserve"> </w:t>
      </w:r>
      <w:r>
        <w:t>for</w:t>
      </w:r>
      <w:r>
        <w:rPr>
          <w:spacing w:val="-6"/>
        </w:rPr>
        <w:t xml:space="preserve"> </w:t>
      </w:r>
      <w:r>
        <w:t>Ceiling</w:t>
      </w:r>
      <w:r>
        <w:rPr>
          <w:spacing w:val="-11"/>
        </w:rPr>
        <w:t xml:space="preserve"> </w:t>
      </w:r>
      <w:r>
        <w:t>Suspension</w:t>
      </w:r>
      <w:r>
        <w:rPr>
          <w:spacing w:val="-8"/>
        </w:rPr>
        <w:t xml:space="preserve"> </w:t>
      </w:r>
      <w:r>
        <w:t>System</w:t>
      </w:r>
      <w:r>
        <w:rPr>
          <w:spacing w:val="-8"/>
        </w:rPr>
        <w:t xml:space="preserve"> </w:t>
      </w:r>
      <w:r>
        <w:t>Installations</w:t>
      </w:r>
      <w:r>
        <w:rPr>
          <w:spacing w:val="-6"/>
        </w:rPr>
        <w:t xml:space="preserve"> </w:t>
      </w:r>
      <w:r>
        <w:t>-</w:t>
      </w:r>
      <w:r>
        <w:rPr>
          <w:spacing w:val="-12"/>
        </w:rPr>
        <w:t xml:space="preserve"> </w:t>
      </w:r>
      <w:r>
        <w:t>ASTM</w:t>
      </w:r>
      <w:r>
        <w:rPr>
          <w:spacing w:val="-6"/>
        </w:rPr>
        <w:t xml:space="preserve"> </w:t>
      </w:r>
      <w:r>
        <w:t>C</w:t>
      </w:r>
      <w:r>
        <w:rPr>
          <w:spacing w:val="-7"/>
        </w:rPr>
        <w:t xml:space="preserve"> </w:t>
      </w:r>
      <w:r>
        <w:rPr>
          <w:spacing w:val="-5"/>
        </w:rPr>
        <w:t>636</w:t>
      </w:r>
    </w:p>
    <w:p w14:paraId="749A273A" w14:textId="77777777" w:rsidR="00637AED" w:rsidRDefault="00E12BC5">
      <w:pPr>
        <w:pStyle w:val="ListParagraph"/>
        <w:numPr>
          <w:ilvl w:val="3"/>
          <w:numId w:val="1"/>
        </w:numPr>
        <w:tabs>
          <w:tab w:val="left" w:pos="1799"/>
        </w:tabs>
        <w:spacing w:line="252" w:lineRule="exact"/>
        <w:ind w:hanging="540"/>
      </w:pPr>
      <w:r>
        <w:t>Standard</w:t>
      </w:r>
      <w:r>
        <w:rPr>
          <w:spacing w:val="-16"/>
        </w:rPr>
        <w:t xml:space="preserve"> </w:t>
      </w:r>
      <w:r>
        <w:t>for</w:t>
      </w:r>
      <w:r>
        <w:rPr>
          <w:spacing w:val="-5"/>
        </w:rPr>
        <w:t xml:space="preserve"> </w:t>
      </w:r>
      <w:r>
        <w:t>Ceiling</w:t>
      </w:r>
      <w:r>
        <w:rPr>
          <w:spacing w:val="-11"/>
        </w:rPr>
        <w:t xml:space="preserve"> </w:t>
      </w:r>
      <w:r>
        <w:t>Suspension</w:t>
      </w:r>
      <w:r>
        <w:rPr>
          <w:spacing w:val="-9"/>
        </w:rPr>
        <w:t xml:space="preserve"> </w:t>
      </w:r>
      <w:r>
        <w:t>Systems</w:t>
      </w:r>
      <w:r>
        <w:rPr>
          <w:spacing w:val="-8"/>
        </w:rPr>
        <w:t xml:space="preserve"> </w:t>
      </w:r>
      <w:r>
        <w:t>Requiring</w:t>
      </w:r>
      <w:r>
        <w:rPr>
          <w:spacing w:val="-7"/>
        </w:rPr>
        <w:t xml:space="preserve"> </w:t>
      </w:r>
      <w:r>
        <w:t>Seismic</w:t>
      </w:r>
      <w:r>
        <w:rPr>
          <w:spacing w:val="-6"/>
        </w:rPr>
        <w:t xml:space="preserve"> </w:t>
      </w:r>
      <w:r>
        <w:t>Restraint</w:t>
      </w:r>
      <w:r>
        <w:rPr>
          <w:spacing w:val="-1"/>
        </w:rPr>
        <w:t xml:space="preserve"> </w:t>
      </w:r>
      <w:r>
        <w:t>-</w:t>
      </w:r>
      <w:r>
        <w:rPr>
          <w:spacing w:val="-12"/>
        </w:rPr>
        <w:t xml:space="preserve"> </w:t>
      </w:r>
      <w:r>
        <w:t>ASTM</w:t>
      </w:r>
      <w:r>
        <w:rPr>
          <w:spacing w:val="-5"/>
        </w:rPr>
        <w:t xml:space="preserve"> </w:t>
      </w:r>
      <w:r>
        <w:t>E</w:t>
      </w:r>
      <w:r>
        <w:rPr>
          <w:spacing w:val="-13"/>
        </w:rPr>
        <w:t xml:space="preserve"> </w:t>
      </w:r>
      <w:r>
        <w:rPr>
          <w:spacing w:val="-5"/>
        </w:rPr>
        <w:t>580</w:t>
      </w:r>
    </w:p>
    <w:p w14:paraId="749A273B" w14:textId="77777777" w:rsidR="00637AED" w:rsidRDefault="00E12BC5">
      <w:pPr>
        <w:pStyle w:val="ListParagraph"/>
        <w:numPr>
          <w:ilvl w:val="3"/>
          <w:numId w:val="1"/>
        </w:numPr>
        <w:tabs>
          <w:tab w:val="left" w:pos="1799"/>
        </w:tabs>
        <w:spacing w:before="4"/>
        <w:ind w:hanging="540"/>
      </w:pPr>
      <w:r>
        <w:t>IBC</w:t>
      </w:r>
      <w:r>
        <w:rPr>
          <w:spacing w:val="-9"/>
        </w:rPr>
        <w:t xml:space="preserve"> </w:t>
      </w:r>
      <w:r>
        <w:t>(International</w:t>
      </w:r>
      <w:r>
        <w:rPr>
          <w:spacing w:val="-6"/>
        </w:rPr>
        <w:t xml:space="preserve"> </w:t>
      </w:r>
      <w:r>
        <w:t>Building</w:t>
      </w:r>
      <w:r>
        <w:rPr>
          <w:spacing w:val="-10"/>
        </w:rPr>
        <w:t xml:space="preserve"> </w:t>
      </w:r>
      <w:r>
        <w:t>Code)</w:t>
      </w:r>
      <w:r>
        <w:rPr>
          <w:spacing w:val="-5"/>
        </w:rPr>
        <w:t xml:space="preserve"> </w:t>
      </w:r>
      <w:r>
        <w:t>Standard</w:t>
      </w:r>
      <w:r>
        <w:rPr>
          <w:spacing w:val="-8"/>
        </w:rPr>
        <w:t xml:space="preserve"> </w:t>
      </w:r>
      <w:r>
        <w:t>for</w:t>
      </w:r>
      <w:r>
        <w:rPr>
          <w:spacing w:val="-7"/>
        </w:rPr>
        <w:t xml:space="preserve"> </w:t>
      </w:r>
      <w:r>
        <w:t>Seismic</w:t>
      </w:r>
      <w:r>
        <w:rPr>
          <w:spacing w:val="-6"/>
        </w:rPr>
        <w:t xml:space="preserve"> </w:t>
      </w:r>
      <w:r>
        <w:t>Zone</w:t>
      </w:r>
      <w:r>
        <w:rPr>
          <w:spacing w:val="-8"/>
        </w:rPr>
        <w:t xml:space="preserve"> </w:t>
      </w:r>
      <w:r>
        <w:t>for</w:t>
      </w:r>
      <w:r>
        <w:rPr>
          <w:spacing w:val="-9"/>
        </w:rPr>
        <w:t xml:space="preserve"> </w:t>
      </w:r>
      <w:r>
        <w:t>local</w:t>
      </w:r>
      <w:r>
        <w:rPr>
          <w:spacing w:val="-7"/>
        </w:rPr>
        <w:t xml:space="preserve"> </w:t>
      </w:r>
      <w:r>
        <w:rPr>
          <w:spacing w:val="-4"/>
        </w:rPr>
        <w:t>area</w:t>
      </w:r>
    </w:p>
    <w:p w14:paraId="749A273C" w14:textId="77777777" w:rsidR="00637AED" w:rsidRDefault="00E12BC5">
      <w:pPr>
        <w:pStyle w:val="ListParagraph"/>
        <w:numPr>
          <w:ilvl w:val="2"/>
          <w:numId w:val="1"/>
        </w:numPr>
        <w:tabs>
          <w:tab w:val="left" w:pos="1259"/>
        </w:tabs>
        <w:spacing w:before="236"/>
        <w:ind w:left="1259"/>
      </w:pPr>
      <w:r>
        <w:t>Suspend</w:t>
      </w:r>
      <w:r>
        <w:rPr>
          <w:spacing w:val="-14"/>
        </w:rPr>
        <w:t xml:space="preserve"> </w:t>
      </w:r>
      <w:r>
        <w:t>ceiling</w:t>
      </w:r>
      <w:r>
        <w:rPr>
          <w:spacing w:val="-9"/>
        </w:rPr>
        <w:t xml:space="preserve"> </w:t>
      </w:r>
      <w:r>
        <w:t>hangers</w:t>
      </w:r>
      <w:r>
        <w:rPr>
          <w:spacing w:val="-10"/>
        </w:rPr>
        <w:t xml:space="preserve"> </w:t>
      </w:r>
      <w:r>
        <w:t>from</w:t>
      </w:r>
      <w:r>
        <w:rPr>
          <w:spacing w:val="-6"/>
        </w:rPr>
        <w:t xml:space="preserve"> </w:t>
      </w:r>
      <w:r>
        <w:t>building's</w:t>
      </w:r>
      <w:r>
        <w:rPr>
          <w:spacing w:val="-11"/>
        </w:rPr>
        <w:t xml:space="preserve"> </w:t>
      </w:r>
      <w:r>
        <w:t>approved</w:t>
      </w:r>
      <w:r>
        <w:rPr>
          <w:spacing w:val="-9"/>
        </w:rPr>
        <w:t xml:space="preserve"> </w:t>
      </w:r>
      <w:r>
        <w:t>structural</w:t>
      </w:r>
      <w:r>
        <w:rPr>
          <w:spacing w:val="-8"/>
        </w:rPr>
        <w:t xml:space="preserve"> </w:t>
      </w:r>
      <w:r>
        <w:t>substrates</w:t>
      </w:r>
      <w:r>
        <w:rPr>
          <w:spacing w:val="-8"/>
        </w:rPr>
        <w:t xml:space="preserve"> </w:t>
      </w:r>
      <w:r>
        <w:t>and</w:t>
      </w:r>
      <w:r>
        <w:rPr>
          <w:spacing w:val="-12"/>
        </w:rPr>
        <w:t xml:space="preserve"> </w:t>
      </w:r>
      <w:r>
        <w:t>as</w:t>
      </w:r>
      <w:r>
        <w:rPr>
          <w:spacing w:val="-10"/>
        </w:rPr>
        <w:t xml:space="preserve"> </w:t>
      </w:r>
      <w:r>
        <w:rPr>
          <w:spacing w:val="-2"/>
        </w:rPr>
        <w:t>follows:</w:t>
      </w:r>
    </w:p>
    <w:p w14:paraId="749A273D" w14:textId="77777777" w:rsidR="00637AED" w:rsidRDefault="00E12BC5">
      <w:pPr>
        <w:pStyle w:val="ListParagraph"/>
        <w:numPr>
          <w:ilvl w:val="3"/>
          <w:numId w:val="1"/>
        </w:numPr>
        <w:tabs>
          <w:tab w:val="left" w:pos="1798"/>
        </w:tabs>
        <w:spacing w:before="1"/>
        <w:ind w:left="1798" w:right="409" w:hanging="540"/>
      </w:pPr>
      <w:r>
        <w:t>Install</w:t>
      </w:r>
      <w:r>
        <w:rPr>
          <w:spacing w:val="-4"/>
        </w:rPr>
        <w:t xml:space="preserve"> </w:t>
      </w:r>
      <w:r>
        <w:t>hangers</w:t>
      </w:r>
      <w:r>
        <w:rPr>
          <w:spacing w:val="-4"/>
        </w:rPr>
        <w:t xml:space="preserve"> </w:t>
      </w:r>
      <w:r>
        <w:t>plumb</w:t>
      </w:r>
      <w:r>
        <w:rPr>
          <w:spacing w:val="-5"/>
        </w:rPr>
        <w:t xml:space="preserve"> </w:t>
      </w:r>
      <w:r>
        <w:t>and</w:t>
      </w:r>
      <w:r>
        <w:rPr>
          <w:spacing w:val="-7"/>
        </w:rPr>
        <w:t xml:space="preserve"> </w:t>
      </w:r>
      <w:r>
        <w:t>free</w:t>
      </w:r>
      <w:r>
        <w:rPr>
          <w:spacing w:val="-9"/>
        </w:rPr>
        <w:t xml:space="preserve"> </w:t>
      </w:r>
      <w:r>
        <w:t>from</w:t>
      </w:r>
      <w:r>
        <w:rPr>
          <w:spacing w:val="-4"/>
        </w:rPr>
        <w:t xml:space="preserve"> </w:t>
      </w:r>
      <w:r>
        <w:t>contact</w:t>
      </w:r>
      <w:r>
        <w:rPr>
          <w:spacing w:val="-4"/>
        </w:rPr>
        <w:t xml:space="preserve"> </w:t>
      </w:r>
      <w:r>
        <w:t>with</w:t>
      </w:r>
      <w:r>
        <w:rPr>
          <w:spacing w:val="-10"/>
        </w:rPr>
        <w:t xml:space="preserve"> </w:t>
      </w:r>
      <w:r>
        <w:t>insulation</w:t>
      </w:r>
      <w:r>
        <w:rPr>
          <w:spacing w:val="-7"/>
        </w:rPr>
        <w:t xml:space="preserve"> </w:t>
      </w:r>
      <w:r>
        <w:t>or</w:t>
      </w:r>
      <w:r>
        <w:rPr>
          <w:spacing w:val="-9"/>
        </w:rPr>
        <w:t xml:space="preserve"> </w:t>
      </w:r>
      <w:r>
        <w:t>other</w:t>
      </w:r>
      <w:r>
        <w:rPr>
          <w:spacing w:val="-4"/>
        </w:rPr>
        <w:t xml:space="preserve"> </w:t>
      </w:r>
      <w:r>
        <w:t>objects</w:t>
      </w:r>
      <w:r>
        <w:rPr>
          <w:spacing w:val="-7"/>
        </w:rPr>
        <w:t xml:space="preserve"> </w:t>
      </w:r>
      <w:r>
        <w:t>within</w:t>
      </w:r>
      <w:r>
        <w:rPr>
          <w:spacing w:val="-10"/>
        </w:rPr>
        <w:t xml:space="preserve"> </w:t>
      </w:r>
      <w:r>
        <w:t>ceiling plenum that are not part of supporting structure or of ceiling suspension system.</w:t>
      </w:r>
    </w:p>
    <w:p w14:paraId="749A273E" w14:textId="77777777" w:rsidR="00637AED" w:rsidRDefault="00E12BC5">
      <w:pPr>
        <w:pStyle w:val="ListParagraph"/>
        <w:numPr>
          <w:ilvl w:val="3"/>
          <w:numId w:val="1"/>
        </w:numPr>
        <w:tabs>
          <w:tab w:val="left" w:pos="1798"/>
        </w:tabs>
        <w:spacing w:before="1"/>
        <w:ind w:left="1798" w:right="455" w:hanging="540"/>
      </w:pPr>
      <w:r>
        <w:t>Splay</w:t>
      </w:r>
      <w:r>
        <w:rPr>
          <w:spacing w:val="-7"/>
        </w:rPr>
        <w:t xml:space="preserve"> </w:t>
      </w:r>
      <w:r>
        <w:t>hangers</w:t>
      </w:r>
      <w:r>
        <w:rPr>
          <w:spacing w:val="-7"/>
        </w:rPr>
        <w:t xml:space="preserve"> </w:t>
      </w:r>
      <w:r>
        <w:t>only</w:t>
      </w:r>
      <w:r>
        <w:rPr>
          <w:spacing w:val="-5"/>
        </w:rPr>
        <w:t xml:space="preserve"> </w:t>
      </w:r>
      <w:r>
        <w:t>where</w:t>
      </w:r>
      <w:r>
        <w:rPr>
          <w:spacing w:val="-9"/>
        </w:rPr>
        <w:t xml:space="preserve"> </w:t>
      </w:r>
      <w:r>
        <w:t>required</w:t>
      </w:r>
      <w:r>
        <w:rPr>
          <w:spacing w:val="-10"/>
        </w:rPr>
        <w:t xml:space="preserve"> </w:t>
      </w:r>
      <w:r>
        <w:t>to</w:t>
      </w:r>
      <w:r>
        <w:rPr>
          <w:spacing w:val="-10"/>
        </w:rPr>
        <w:t xml:space="preserve"> </w:t>
      </w:r>
      <w:r>
        <w:t>miss</w:t>
      </w:r>
      <w:r>
        <w:rPr>
          <w:spacing w:val="-7"/>
        </w:rPr>
        <w:t xml:space="preserve"> </w:t>
      </w:r>
      <w:r>
        <w:t>obstructions;</w:t>
      </w:r>
      <w:r>
        <w:rPr>
          <w:spacing w:val="-4"/>
        </w:rPr>
        <w:t xml:space="preserve"> </w:t>
      </w:r>
      <w:r>
        <w:t>offset</w:t>
      </w:r>
      <w:r>
        <w:rPr>
          <w:spacing w:val="-8"/>
        </w:rPr>
        <w:t xml:space="preserve"> </w:t>
      </w:r>
      <w:r>
        <w:t>resulting</w:t>
      </w:r>
      <w:r>
        <w:rPr>
          <w:spacing w:val="-10"/>
        </w:rPr>
        <w:t xml:space="preserve"> </w:t>
      </w:r>
      <w:r>
        <w:t>horizontal</w:t>
      </w:r>
      <w:r>
        <w:rPr>
          <w:spacing w:val="-4"/>
        </w:rPr>
        <w:t xml:space="preserve"> </w:t>
      </w:r>
      <w:r>
        <w:t>forces by bracing, counter-splaying, or other equally effective means.</w:t>
      </w:r>
    </w:p>
    <w:p w14:paraId="749A273F" w14:textId="77777777" w:rsidR="00637AED" w:rsidRDefault="00E12BC5">
      <w:pPr>
        <w:pStyle w:val="ListParagraph"/>
        <w:numPr>
          <w:ilvl w:val="3"/>
          <w:numId w:val="1"/>
        </w:numPr>
        <w:tabs>
          <w:tab w:val="left" w:pos="1797"/>
        </w:tabs>
        <w:ind w:left="1797" w:right="717" w:hanging="540"/>
      </w:pPr>
      <w:r>
        <w:t xml:space="preserve">Where width of ducts and other construction within ceiling plenum </w:t>
      </w:r>
      <w:proofErr w:type="gramStart"/>
      <w:r>
        <w:t>produce</w:t>
      </w:r>
      <w:proofErr w:type="gramEnd"/>
      <w:r>
        <w:t xml:space="preserve"> hanger spacings</w:t>
      </w:r>
      <w:r>
        <w:rPr>
          <w:spacing w:val="-9"/>
        </w:rPr>
        <w:t xml:space="preserve"> </w:t>
      </w:r>
      <w:r>
        <w:t>that</w:t>
      </w:r>
      <w:r>
        <w:rPr>
          <w:spacing w:val="-6"/>
        </w:rPr>
        <w:t xml:space="preserve"> </w:t>
      </w:r>
      <w:r>
        <w:t>interfere</w:t>
      </w:r>
      <w:r>
        <w:rPr>
          <w:spacing w:val="-4"/>
        </w:rPr>
        <w:t xml:space="preserve"> </w:t>
      </w:r>
      <w:r>
        <w:t>with</w:t>
      </w:r>
      <w:r>
        <w:rPr>
          <w:spacing w:val="-10"/>
        </w:rPr>
        <w:t xml:space="preserve"> </w:t>
      </w:r>
      <w:r>
        <w:t>location</w:t>
      </w:r>
      <w:r>
        <w:rPr>
          <w:spacing w:val="-5"/>
        </w:rPr>
        <w:t xml:space="preserve"> </w:t>
      </w:r>
      <w:r>
        <w:t>of</w:t>
      </w:r>
      <w:r>
        <w:rPr>
          <w:spacing w:val="-6"/>
        </w:rPr>
        <w:t xml:space="preserve"> </w:t>
      </w:r>
      <w:proofErr w:type="gramStart"/>
      <w:r>
        <w:t>hangers</w:t>
      </w:r>
      <w:r>
        <w:rPr>
          <w:spacing w:val="-7"/>
        </w:rPr>
        <w:t xml:space="preserve"> </w:t>
      </w:r>
      <w:r>
        <w:t>at</w:t>
      </w:r>
      <w:proofErr w:type="gramEnd"/>
      <w:r>
        <w:rPr>
          <w:spacing w:val="-6"/>
        </w:rPr>
        <w:t xml:space="preserve"> </w:t>
      </w:r>
      <w:r>
        <w:t>spacing</w:t>
      </w:r>
      <w:r>
        <w:rPr>
          <w:spacing w:val="-5"/>
        </w:rPr>
        <w:t xml:space="preserve"> </w:t>
      </w:r>
      <w:r>
        <w:t>required</w:t>
      </w:r>
      <w:r>
        <w:rPr>
          <w:spacing w:val="-10"/>
        </w:rPr>
        <w:t xml:space="preserve"> </w:t>
      </w:r>
      <w:r>
        <w:t>to</w:t>
      </w:r>
      <w:r>
        <w:rPr>
          <w:spacing w:val="-5"/>
        </w:rPr>
        <w:t xml:space="preserve"> </w:t>
      </w:r>
      <w:r>
        <w:t>support</w:t>
      </w:r>
      <w:r>
        <w:rPr>
          <w:spacing w:val="-4"/>
        </w:rPr>
        <w:t xml:space="preserve"> </w:t>
      </w:r>
      <w:r>
        <w:t>standard suspension</w:t>
      </w:r>
      <w:r>
        <w:rPr>
          <w:spacing w:val="-6"/>
        </w:rPr>
        <w:t xml:space="preserve"> </w:t>
      </w:r>
      <w:r>
        <w:t>system</w:t>
      </w:r>
      <w:r>
        <w:rPr>
          <w:spacing w:val="-10"/>
        </w:rPr>
        <w:t xml:space="preserve"> </w:t>
      </w:r>
      <w:r>
        <w:t>members,</w:t>
      </w:r>
      <w:r>
        <w:rPr>
          <w:spacing w:val="-6"/>
        </w:rPr>
        <w:t xml:space="preserve"> </w:t>
      </w:r>
      <w:r>
        <w:t>install</w:t>
      </w:r>
      <w:r>
        <w:rPr>
          <w:spacing w:val="-7"/>
        </w:rPr>
        <w:t xml:space="preserve"> </w:t>
      </w:r>
      <w:r>
        <w:t>supplemental</w:t>
      </w:r>
      <w:r>
        <w:rPr>
          <w:spacing w:val="-5"/>
        </w:rPr>
        <w:t xml:space="preserve"> </w:t>
      </w:r>
      <w:r>
        <w:t>suspension</w:t>
      </w:r>
      <w:r>
        <w:rPr>
          <w:spacing w:val="-8"/>
        </w:rPr>
        <w:t xml:space="preserve"> </w:t>
      </w:r>
      <w:r>
        <w:t>members</w:t>
      </w:r>
      <w:r>
        <w:rPr>
          <w:spacing w:val="-8"/>
        </w:rPr>
        <w:t xml:space="preserve"> </w:t>
      </w:r>
      <w:r>
        <w:t>and</w:t>
      </w:r>
      <w:r>
        <w:rPr>
          <w:spacing w:val="-10"/>
        </w:rPr>
        <w:t xml:space="preserve"> </w:t>
      </w:r>
      <w:r>
        <w:t>hangers</w:t>
      </w:r>
      <w:r>
        <w:rPr>
          <w:spacing w:val="-5"/>
        </w:rPr>
        <w:t xml:space="preserve"> </w:t>
      </w:r>
      <w:r>
        <w:t>in form</w:t>
      </w:r>
      <w:r>
        <w:rPr>
          <w:spacing w:val="-3"/>
        </w:rPr>
        <w:t xml:space="preserve"> </w:t>
      </w:r>
      <w:r>
        <w:t>of</w:t>
      </w:r>
      <w:r>
        <w:rPr>
          <w:spacing w:val="-3"/>
        </w:rPr>
        <w:t xml:space="preserve"> </w:t>
      </w:r>
      <w:r>
        <w:t>trapezes</w:t>
      </w:r>
      <w:r>
        <w:rPr>
          <w:spacing w:val="-6"/>
        </w:rPr>
        <w:t xml:space="preserve"> </w:t>
      </w:r>
      <w:r>
        <w:t>or</w:t>
      </w:r>
      <w:r>
        <w:rPr>
          <w:spacing w:val="-3"/>
        </w:rPr>
        <w:t xml:space="preserve"> </w:t>
      </w:r>
      <w:r>
        <w:t>equivalent</w:t>
      </w:r>
      <w:r>
        <w:rPr>
          <w:spacing w:val="-3"/>
        </w:rPr>
        <w:t xml:space="preserve"> </w:t>
      </w:r>
      <w:r>
        <w:t>devices.</w:t>
      </w:r>
      <w:r>
        <w:rPr>
          <w:spacing w:val="-4"/>
        </w:rPr>
        <w:t xml:space="preserve"> </w:t>
      </w:r>
      <w:r>
        <w:t>Utilize</w:t>
      </w:r>
      <w:r>
        <w:rPr>
          <w:spacing w:val="-4"/>
        </w:rPr>
        <w:t xml:space="preserve"> </w:t>
      </w:r>
      <w:r>
        <w:t>supplemental</w:t>
      </w:r>
      <w:r>
        <w:rPr>
          <w:spacing w:val="-3"/>
        </w:rPr>
        <w:t xml:space="preserve"> </w:t>
      </w:r>
      <w:r>
        <w:t>suspension</w:t>
      </w:r>
      <w:r>
        <w:rPr>
          <w:spacing w:val="-6"/>
        </w:rPr>
        <w:t xml:space="preserve"> </w:t>
      </w:r>
      <w:r>
        <w:t>members</w:t>
      </w:r>
      <w:r>
        <w:rPr>
          <w:spacing w:val="-4"/>
        </w:rPr>
        <w:t xml:space="preserve"> </w:t>
      </w:r>
      <w:r>
        <w:t>and hangers to support ceiling loads within performance limits established by referenced standards and publications.</w:t>
      </w:r>
    </w:p>
    <w:p w14:paraId="749A2740" w14:textId="77777777" w:rsidR="00637AED" w:rsidRDefault="00E12BC5">
      <w:pPr>
        <w:pStyle w:val="ListParagraph"/>
        <w:numPr>
          <w:ilvl w:val="3"/>
          <w:numId w:val="1"/>
        </w:numPr>
        <w:tabs>
          <w:tab w:val="left" w:pos="1796"/>
        </w:tabs>
        <w:ind w:left="1796" w:right="713" w:hanging="539"/>
      </w:pPr>
      <w:r>
        <w:t>Where</w:t>
      </w:r>
      <w:r>
        <w:rPr>
          <w:spacing w:val="-2"/>
        </w:rPr>
        <w:t xml:space="preserve"> </w:t>
      </w:r>
      <w:r>
        <w:t>used</w:t>
      </w:r>
      <w:r>
        <w:rPr>
          <w:spacing w:val="-5"/>
        </w:rPr>
        <w:t xml:space="preserve"> </w:t>
      </w:r>
      <w:r>
        <w:t>secure</w:t>
      </w:r>
      <w:r>
        <w:rPr>
          <w:spacing w:val="-2"/>
        </w:rPr>
        <w:t xml:space="preserve"> </w:t>
      </w:r>
      <w:r>
        <w:t>wire</w:t>
      </w:r>
      <w:r>
        <w:rPr>
          <w:spacing w:val="-5"/>
        </w:rPr>
        <w:t xml:space="preserve"> </w:t>
      </w:r>
      <w:r>
        <w:t>hangers</w:t>
      </w:r>
      <w:r>
        <w:rPr>
          <w:spacing w:val="-7"/>
        </w:rPr>
        <w:t xml:space="preserve"> </w:t>
      </w:r>
      <w:r>
        <w:t>to</w:t>
      </w:r>
      <w:r>
        <w:rPr>
          <w:spacing w:val="-10"/>
        </w:rPr>
        <w:t xml:space="preserve"> </w:t>
      </w:r>
      <w:r>
        <w:t>ceiling</w:t>
      </w:r>
      <w:r>
        <w:rPr>
          <w:spacing w:val="-5"/>
        </w:rPr>
        <w:t xml:space="preserve"> </w:t>
      </w:r>
      <w:r>
        <w:t>suspension</w:t>
      </w:r>
      <w:r>
        <w:rPr>
          <w:spacing w:val="-9"/>
        </w:rPr>
        <w:t xml:space="preserve"> </w:t>
      </w:r>
      <w:r>
        <w:t>members</w:t>
      </w:r>
      <w:r>
        <w:rPr>
          <w:spacing w:val="-4"/>
        </w:rPr>
        <w:t xml:space="preserve"> </w:t>
      </w:r>
      <w:r>
        <w:t>and</w:t>
      </w:r>
      <w:r>
        <w:rPr>
          <w:spacing w:val="-5"/>
        </w:rPr>
        <w:t xml:space="preserve"> </w:t>
      </w:r>
      <w:r>
        <w:t>to</w:t>
      </w:r>
      <w:r>
        <w:rPr>
          <w:spacing w:val="-7"/>
        </w:rPr>
        <w:t xml:space="preserve"> </w:t>
      </w:r>
      <w:r>
        <w:t>supports</w:t>
      </w:r>
      <w:r>
        <w:rPr>
          <w:spacing w:val="-4"/>
        </w:rPr>
        <w:t xml:space="preserve"> </w:t>
      </w:r>
      <w:r>
        <w:t>above with</w:t>
      </w:r>
      <w:r>
        <w:rPr>
          <w:spacing w:val="-6"/>
        </w:rPr>
        <w:t xml:space="preserve"> </w:t>
      </w:r>
      <w:r>
        <w:t>a</w:t>
      </w:r>
      <w:r>
        <w:rPr>
          <w:spacing w:val="-8"/>
        </w:rPr>
        <w:t xml:space="preserve"> </w:t>
      </w:r>
      <w:r>
        <w:t>minimum</w:t>
      </w:r>
      <w:r>
        <w:rPr>
          <w:spacing w:val="-3"/>
        </w:rPr>
        <w:t xml:space="preserve"> </w:t>
      </w:r>
      <w:r>
        <w:t>of</w:t>
      </w:r>
      <w:r>
        <w:rPr>
          <w:spacing w:val="-5"/>
        </w:rPr>
        <w:t xml:space="preserve"> </w:t>
      </w:r>
      <w:r>
        <w:t>three</w:t>
      </w:r>
      <w:r>
        <w:rPr>
          <w:spacing w:val="-6"/>
        </w:rPr>
        <w:t xml:space="preserve"> </w:t>
      </w:r>
      <w:r>
        <w:t>tight</w:t>
      </w:r>
      <w:r>
        <w:rPr>
          <w:spacing w:val="-3"/>
        </w:rPr>
        <w:t xml:space="preserve"> </w:t>
      </w:r>
      <w:r>
        <w:t>turns.</w:t>
      </w:r>
      <w:r>
        <w:rPr>
          <w:spacing w:val="-4"/>
        </w:rPr>
        <w:t xml:space="preserve"> </w:t>
      </w:r>
      <w:r>
        <w:t>Connect</w:t>
      </w:r>
      <w:r>
        <w:rPr>
          <w:spacing w:val="-3"/>
        </w:rPr>
        <w:t xml:space="preserve"> </w:t>
      </w:r>
      <w:r>
        <w:t>hangers</w:t>
      </w:r>
      <w:r>
        <w:rPr>
          <w:spacing w:val="-8"/>
        </w:rPr>
        <w:t xml:space="preserve"> </w:t>
      </w:r>
      <w:r>
        <w:t>directly</w:t>
      </w:r>
      <w:r>
        <w:rPr>
          <w:spacing w:val="-6"/>
        </w:rPr>
        <w:t xml:space="preserve"> </w:t>
      </w:r>
      <w:r>
        <w:t>either</w:t>
      </w:r>
      <w:r>
        <w:rPr>
          <w:spacing w:val="-5"/>
        </w:rPr>
        <w:t xml:space="preserve"> </w:t>
      </w:r>
      <w:r>
        <w:t>to</w:t>
      </w:r>
      <w:r>
        <w:rPr>
          <w:spacing w:val="-9"/>
        </w:rPr>
        <w:t xml:space="preserve"> </w:t>
      </w:r>
      <w:r>
        <w:t>structures</w:t>
      </w:r>
      <w:r>
        <w:rPr>
          <w:spacing w:val="-8"/>
        </w:rPr>
        <w:t xml:space="preserve"> </w:t>
      </w:r>
      <w:r>
        <w:t>or</w:t>
      </w:r>
      <w:r>
        <w:rPr>
          <w:spacing w:val="-3"/>
        </w:rPr>
        <w:t xml:space="preserve"> </w:t>
      </w:r>
      <w:r>
        <w:t>to inserts, eye screws,</w:t>
      </w:r>
      <w:r>
        <w:rPr>
          <w:spacing w:val="-2"/>
        </w:rPr>
        <w:t xml:space="preserve"> </w:t>
      </w:r>
      <w:r>
        <w:t>or other</w:t>
      </w:r>
      <w:r>
        <w:rPr>
          <w:spacing w:val="-1"/>
        </w:rPr>
        <w:t xml:space="preserve"> </w:t>
      </w:r>
      <w:r>
        <w:t>devices</w:t>
      </w:r>
      <w:r>
        <w:rPr>
          <w:spacing w:val="-1"/>
        </w:rPr>
        <w:t xml:space="preserve"> </w:t>
      </w:r>
      <w:r>
        <w:t>that are secure;</w:t>
      </w:r>
      <w:r>
        <w:rPr>
          <w:spacing w:val="-1"/>
        </w:rPr>
        <w:t xml:space="preserve"> </w:t>
      </w:r>
      <w:r>
        <w:t>that are appropriate</w:t>
      </w:r>
      <w:r>
        <w:rPr>
          <w:spacing w:val="-1"/>
        </w:rPr>
        <w:t xml:space="preserve"> </w:t>
      </w:r>
      <w:r>
        <w:t xml:space="preserve">for substrate; and that will not deteriorate or otherwise fail due to age, corrosion, or elevated </w:t>
      </w:r>
      <w:r>
        <w:rPr>
          <w:spacing w:val="-2"/>
        </w:rPr>
        <w:t>temperatures.</w:t>
      </w:r>
    </w:p>
    <w:p w14:paraId="749A2741" w14:textId="77777777" w:rsidR="00637AED" w:rsidRDefault="00E12BC5">
      <w:pPr>
        <w:pStyle w:val="ListParagraph"/>
        <w:numPr>
          <w:ilvl w:val="3"/>
          <w:numId w:val="1"/>
        </w:numPr>
        <w:tabs>
          <w:tab w:val="left" w:pos="1796"/>
        </w:tabs>
        <w:spacing w:before="1"/>
        <w:ind w:left="1796" w:right="414"/>
      </w:pPr>
      <w:r>
        <w:t xml:space="preserve">Space hangers </w:t>
      </w:r>
      <w:proofErr w:type="gramStart"/>
      <w:r>
        <w:t>not</w:t>
      </w:r>
      <w:proofErr w:type="gramEnd"/>
      <w:r>
        <w:t xml:space="preserve"> more than 48" on-center, along each member supported directly from hangers,</w:t>
      </w:r>
      <w:r>
        <w:rPr>
          <w:spacing w:val="-1"/>
        </w:rPr>
        <w:t xml:space="preserve"> </w:t>
      </w:r>
      <w:r>
        <w:t>unless</w:t>
      </w:r>
      <w:r>
        <w:rPr>
          <w:spacing w:val="-1"/>
        </w:rPr>
        <w:t xml:space="preserve"> </w:t>
      </w:r>
      <w:r>
        <w:t>otherwise</w:t>
      </w:r>
      <w:r>
        <w:rPr>
          <w:spacing w:val="-1"/>
        </w:rPr>
        <w:t xml:space="preserve"> </w:t>
      </w:r>
      <w:r>
        <w:t>indicated; and</w:t>
      </w:r>
      <w:r>
        <w:rPr>
          <w:spacing w:val="-1"/>
        </w:rPr>
        <w:t xml:space="preserve"> </w:t>
      </w:r>
      <w:r>
        <w:t>provide</w:t>
      </w:r>
      <w:r>
        <w:rPr>
          <w:spacing w:val="-1"/>
        </w:rPr>
        <w:t xml:space="preserve"> </w:t>
      </w:r>
      <w:r>
        <w:t>hangers</w:t>
      </w:r>
      <w:r>
        <w:rPr>
          <w:spacing w:val="-1"/>
        </w:rPr>
        <w:t xml:space="preserve"> </w:t>
      </w:r>
      <w:r>
        <w:t>not</w:t>
      </w:r>
      <w:r>
        <w:rPr>
          <w:spacing w:val="-3"/>
        </w:rPr>
        <w:t xml:space="preserve"> </w:t>
      </w:r>
      <w:r>
        <w:t>more</w:t>
      </w:r>
      <w:r>
        <w:rPr>
          <w:spacing w:val="-1"/>
        </w:rPr>
        <w:t xml:space="preserve"> </w:t>
      </w:r>
      <w:r>
        <w:t>than</w:t>
      </w:r>
      <w:r>
        <w:rPr>
          <w:spacing w:val="-1"/>
        </w:rPr>
        <w:t xml:space="preserve"> </w:t>
      </w:r>
      <w:r>
        <w:t>12"</w:t>
      </w:r>
      <w:r>
        <w:rPr>
          <w:spacing w:val="-3"/>
        </w:rPr>
        <w:t xml:space="preserve"> </w:t>
      </w:r>
      <w:r>
        <w:t>from</w:t>
      </w:r>
      <w:r>
        <w:rPr>
          <w:spacing w:val="-3"/>
        </w:rPr>
        <w:t xml:space="preserve"> </w:t>
      </w:r>
      <w:proofErr w:type="gramStart"/>
      <w:r>
        <w:t>ends</w:t>
      </w:r>
      <w:r>
        <w:rPr>
          <w:spacing w:val="-1"/>
        </w:rPr>
        <w:t xml:space="preserve"> </w:t>
      </w:r>
      <w:r>
        <w:t>of each</w:t>
      </w:r>
      <w:proofErr w:type="gramEnd"/>
      <w:r>
        <w:rPr>
          <w:spacing w:val="-11"/>
        </w:rPr>
        <w:t xml:space="preserve"> </w:t>
      </w:r>
      <w:r>
        <w:t>member.</w:t>
      </w:r>
      <w:r>
        <w:rPr>
          <w:spacing w:val="-8"/>
        </w:rPr>
        <w:t xml:space="preserve"> </w:t>
      </w:r>
      <w:r>
        <w:t>Supply</w:t>
      </w:r>
      <w:r>
        <w:rPr>
          <w:spacing w:val="-13"/>
        </w:rPr>
        <w:t xml:space="preserve"> </w:t>
      </w:r>
      <w:r>
        <w:t>supporting</w:t>
      </w:r>
      <w:r>
        <w:rPr>
          <w:spacing w:val="-8"/>
        </w:rPr>
        <w:t xml:space="preserve"> </w:t>
      </w:r>
      <w:r>
        <w:t>calculations</w:t>
      </w:r>
      <w:r>
        <w:rPr>
          <w:spacing w:val="-10"/>
        </w:rPr>
        <w:t xml:space="preserve"> </w:t>
      </w:r>
      <w:r>
        <w:t>from</w:t>
      </w:r>
      <w:r>
        <w:rPr>
          <w:spacing w:val="-9"/>
        </w:rPr>
        <w:t xml:space="preserve"> </w:t>
      </w:r>
      <w:r>
        <w:t>licensed</w:t>
      </w:r>
      <w:r>
        <w:rPr>
          <w:spacing w:val="-8"/>
        </w:rPr>
        <w:t xml:space="preserve"> </w:t>
      </w:r>
      <w:r>
        <w:t>Structural</w:t>
      </w:r>
      <w:r>
        <w:rPr>
          <w:spacing w:val="-6"/>
        </w:rPr>
        <w:t xml:space="preserve"> </w:t>
      </w:r>
      <w:r>
        <w:t>Engineer</w:t>
      </w:r>
      <w:r>
        <w:rPr>
          <w:spacing w:val="-6"/>
        </w:rPr>
        <w:t xml:space="preserve"> </w:t>
      </w:r>
      <w:r>
        <w:t>verifying hanger spacing meets all requirements, when spacing exceeds those recommended.</w:t>
      </w:r>
    </w:p>
    <w:p w14:paraId="749A2742" w14:textId="77777777" w:rsidR="00637AED" w:rsidRDefault="00E12BC5">
      <w:pPr>
        <w:pStyle w:val="ListParagraph"/>
        <w:numPr>
          <w:ilvl w:val="3"/>
          <w:numId w:val="1"/>
        </w:numPr>
        <w:tabs>
          <w:tab w:val="left" w:pos="1795"/>
        </w:tabs>
        <w:spacing w:line="249" w:lineRule="exact"/>
        <w:ind w:left="1795" w:hanging="539"/>
        <w:jc w:val="both"/>
      </w:pPr>
      <w:r>
        <w:t>Level</w:t>
      </w:r>
      <w:r>
        <w:rPr>
          <w:spacing w:val="-9"/>
        </w:rPr>
        <w:t xml:space="preserve"> </w:t>
      </w:r>
      <w:r>
        <w:t>grid</w:t>
      </w:r>
      <w:r>
        <w:rPr>
          <w:spacing w:val="-11"/>
        </w:rPr>
        <w:t xml:space="preserve"> </w:t>
      </w:r>
      <w:r>
        <w:t>to</w:t>
      </w:r>
      <w:r>
        <w:rPr>
          <w:spacing w:val="-8"/>
        </w:rPr>
        <w:t xml:space="preserve"> </w:t>
      </w:r>
      <w:r>
        <w:t>1/8"</w:t>
      </w:r>
      <w:r>
        <w:rPr>
          <w:spacing w:val="-4"/>
        </w:rPr>
        <w:t xml:space="preserve"> </w:t>
      </w:r>
      <w:r>
        <w:t>in</w:t>
      </w:r>
      <w:r>
        <w:rPr>
          <w:spacing w:val="-6"/>
        </w:rPr>
        <w:t xml:space="preserve"> </w:t>
      </w:r>
      <w:r>
        <w:t>10'</w:t>
      </w:r>
      <w:r>
        <w:rPr>
          <w:spacing w:val="-9"/>
        </w:rPr>
        <w:t xml:space="preserve"> </w:t>
      </w:r>
      <w:r>
        <w:t>from</w:t>
      </w:r>
      <w:r>
        <w:rPr>
          <w:spacing w:val="-7"/>
        </w:rPr>
        <w:t xml:space="preserve"> </w:t>
      </w:r>
      <w:r>
        <w:t>specified</w:t>
      </w:r>
      <w:r>
        <w:rPr>
          <w:spacing w:val="-7"/>
        </w:rPr>
        <w:t xml:space="preserve"> </w:t>
      </w:r>
      <w:r>
        <w:t>elevation(s),</w:t>
      </w:r>
      <w:r>
        <w:rPr>
          <w:spacing w:val="-11"/>
        </w:rPr>
        <w:t xml:space="preserve"> </w:t>
      </w:r>
      <w:r>
        <w:t>square</w:t>
      </w:r>
      <w:r>
        <w:rPr>
          <w:spacing w:val="-8"/>
        </w:rPr>
        <w:t xml:space="preserve"> </w:t>
      </w:r>
      <w:r>
        <w:t>and</w:t>
      </w:r>
      <w:r>
        <w:rPr>
          <w:spacing w:val="-7"/>
        </w:rPr>
        <w:t xml:space="preserve"> </w:t>
      </w:r>
      <w:r>
        <w:rPr>
          <w:spacing w:val="-2"/>
        </w:rPr>
        <w:t>true.</w:t>
      </w:r>
    </w:p>
    <w:p w14:paraId="749A2743" w14:textId="77777777" w:rsidR="00637AED" w:rsidRDefault="00E12BC5">
      <w:pPr>
        <w:pStyle w:val="ListParagraph"/>
        <w:numPr>
          <w:ilvl w:val="3"/>
          <w:numId w:val="1"/>
        </w:numPr>
        <w:tabs>
          <w:tab w:val="left" w:pos="1799"/>
        </w:tabs>
        <w:spacing w:before="5"/>
        <w:ind w:right="587" w:hanging="540"/>
        <w:jc w:val="both"/>
      </w:pPr>
      <w:r>
        <w:t>Adjust</w:t>
      </w:r>
      <w:r>
        <w:rPr>
          <w:spacing w:val="-4"/>
        </w:rPr>
        <w:t xml:space="preserve"> </w:t>
      </w:r>
      <w:r>
        <w:t>suspension</w:t>
      </w:r>
      <w:r>
        <w:rPr>
          <w:spacing w:val="-9"/>
        </w:rPr>
        <w:t xml:space="preserve"> </w:t>
      </w:r>
      <w:r>
        <w:t>system</w:t>
      </w:r>
      <w:r>
        <w:rPr>
          <w:spacing w:val="-4"/>
        </w:rPr>
        <w:t xml:space="preserve"> </w:t>
      </w:r>
      <w:r>
        <w:t>runners</w:t>
      </w:r>
      <w:r>
        <w:rPr>
          <w:spacing w:val="-4"/>
        </w:rPr>
        <w:t xml:space="preserve"> </w:t>
      </w:r>
      <w:r>
        <w:t>so</w:t>
      </w:r>
      <w:r>
        <w:rPr>
          <w:spacing w:val="-12"/>
        </w:rPr>
        <w:t xml:space="preserve"> </w:t>
      </w:r>
      <w:r>
        <w:t>they</w:t>
      </w:r>
      <w:r>
        <w:rPr>
          <w:spacing w:val="-9"/>
        </w:rPr>
        <w:t xml:space="preserve"> </w:t>
      </w:r>
      <w:r>
        <w:t>are</w:t>
      </w:r>
      <w:r>
        <w:rPr>
          <w:spacing w:val="-7"/>
        </w:rPr>
        <w:t xml:space="preserve"> </w:t>
      </w:r>
      <w:r>
        <w:t>square</w:t>
      </w:r>
      <w:r>
        <w:rPr>
          <w:spacing w:val="-9"/>
        </w:rPr>
        <w:t xml:space="preserve"> </w:t>
      </w:r>
      <w:r>
        <w:t>(within</w:t>
      </w:r>
      <w:r>
        <w:rPr>
          <w:spacing w:val="-5"/>
        </w:rPr>
        <w:t xml:space="preserve"> </w:t>
      </w:r>
      <w:r>
        <w:t>.5</w:t>
      </w:r>
      <w:r>
        <w:rPr>
          <w:spacing w:val="-7"/>
        </w:rPr>
        <w:t xml:space="preserve"> </w:t>
      </w:r>
      <w:r>
        <w:t>degree</w:t>
      </w:r>
      <w:r>
        <w:rPr>
          <w:spacing w:val="-7"/>
        </w:rPr>
        <w:t xml:space="preserve"> </w:t>
      </w:r>
      <w:r>
        <w:t>from</w:t>
      </w:r>
      <w:r>
        <w:rPr>
          <w:spacing w:val="-6"/>
        </w:rPr>
        <w:t xml:space="preserve"> </w:t>
      </w:r>
      <w:r>
        <w:t>90</w:t>
      </w:r>
      <w:r>
        <w:rPr>
          <w:spacing w:val="-5"/>
        </w:rPr>
        <w:t xml:space="preserve"> </w:t>
      </w:r>
      <w:r>
        <w:t>degrees) and</w:t>
      </w:r>
      <w:r>
        <w:rPr>
          <w:spacing w:val="-1"/>
        </w:rPr>
        <w:t xml:space="preserve"> </w:t>
      </w:r>
      <w:r>
        <w:t>securely</w:t>
      </w:r>
      <w:r>
        <w:rPr>
          <w:spacing w:val="-4"/>
        </w:rPr>
        <w:t xml:space="preserve"> </w:t>
      </w:r>
      <w:r>
        <w:t>interlocked</w:t>
      </w:r>
      <w:r>
        <w:rPr>
          <w:spacing w:val="-1"/>
        </w:rPr>
        <w:t xml:space="preserve"> </w:t>
      </w:r>
      <w:r>
        <w:t>with</w:t>
      </w:r>
      <w:r>
        <w:rPr>
          <w:spacing w:val="-1"/>
        </w:rPr>
        <w:t xml:space="preserve"> </w:t>
      </w:r>
      <w:r>
        <w:t>one</w:t>
      </w:r>
      <w:r>
        <w:rPr>
          <w:spacing w:val="-3"/>
        </w:rPr>
        <w:t xml:space="preserve"> </w:t>
      </w:r>
      <w:r>
        <w:t>another.</w:t>
      </w:r>
      <w:r>
        <w:rPr>
          <w:spacing w:val="-1"/>
        </w:rPr>
        <w:t xml:space="preserve"> </w:t>
      </w:r>
      <w:r>
        <w:t>Remove</w:t>
      </w:r>
      <w:r>
        <w:rPr>
          <w:spacing w:val="-3"/>
        </w:rPr>
        <w:t xml:space="preserve"> </w:t>
      </w:r>
      <w:r>
        <w:t>and</w:t>
      </w:r>
      <w:r>
        <w:rPr>
          <w:spacing w:val="-1"/>
        </w:rPr>
        <w:t xml:space="preserve"> </w:t>
      </w:r>
      <w:r>
        <w:t>replace</w:t>
      </w:r>
      <w:r>
        <w:rPr>
          <w:spacing w:val="-1"/>
        </w:rPr>
        <w:t xml:space="preserve"> </w:t>
      </w:r>
      <w:r>
        <w:t>dented,</w:t>
      </w:r>
      <w:r>
        <w:rPr>
          <w:spacing w:val="-4"/>
        </w:rPr>
        <w:t xml:space="preserve"> </w:t>
      </w:r>
      <w:r>
        <w:t>bent,</w:t>
      </w:r>
      <w:r>
        <w:rPr>
          <w:spacing w:val="-1"/>
        </w:rPr>
        <w:t xml:space="preserve"> </w:t>
      </w:r>
      <w:r>
        <w:t xml:space="preserve">or kinked </w:t>
      </w:r>
      <w:r>
        <w:rPr>
          <w:spacing w:val="-2"/>
        </w:rPr>
        <w:t>members.</w:t>
      </w:r>
    </w:p>
    <w:p w14:paraId="749A2744" w14:textId="77777777" w:rsidR="00637AED" w:rsidRDefault="00637AED">
      <w:pPr>
        <w:pStyle w:val="ListParagraph"/>
        <w:jc w:val="both"/>
        <w:sectPr w:rsidR="00637AED">
          <w:pgSz w:w="12240" w:h="15840"/>
          <w:pgMar w:top="1240" w:right="1080" w:bottom="960" w:left="1080" w:header="720" w:footer="762" w:gutter="0"/>
          <w:cols w:space="720"/>
        </w:sectPr>
      </w:pPr>
    </w:p>
    <w:p w14:paraId="749A2745" w14:textId="77777777" w:rsidR="00637AED" w:rsidRDefault="00637AED">
      <w:pPr>
        <w:pStyle w:val="BodyText"/>
        <w:spacing w:before="82"/>
        <w:ind w:firstLine="0"/>
      </w:pPr>
    </w:p>
    <w:p w14:paraId="749A2746" w14:textId="77777777" w:rsidR="00637AED" w:rsidRDefault="00E12BC5">
      <w:pPr>
        <w:pStyle w:val="ListParagraph"/>
        <w:numPr>
          <w:ilvl w:val="2"/>
          <w:numId w:val="1"/>
        </w:numPr>
        <w:tabs>
          <w:tab w:val="left" w:pos="1499"/>
        </w:tabs>
        <w:ind w:left="1499" w:hanging="419"/>
      </w:pPr>
      <w:r>
        <w:rPr>
          <w:spacing w:val="-2"/>
        </w:rPr>
        <w:t>WIRING</w:t>
      </w:r>
    </w:p>
    <w:p w14:paraId="749A2747" w14:textId="77777777" w:rsidR="00637AED" w:rsidRDefault="00E12BC5">
      <w:pPr>
        <w:pStyle w:val="BodyText"/>
        <w:spacing w:before="2"/>
        <w:ind w:left="1259" w:right="200" w:firstLine="0"/>
      </w:pPr>
      <w:r>
        <w:t xml:space="preserve">1. Determine your system components, including a 24 V Class 2 power adapter, as well as </w:t>
      </w:r>
      <w:proofErr w:type="gramStart"/>
      <w:r>
        <w:t>optional</w:t>
      </w:r>
      <w:proofErr w:type="gramEnd"/>
      <w:r>
        <w:rPr>
          <w:spacing w:val="-2"/>
        </w:rPr>
        <w:t xml:space="preserve"> </w:t>
      </w:r>
      <w:r>
        <w:t>dimmer</w:t>
      </w:r>
      <w:r>
        <w:rPr>
          <w:spacing w:val="-5"/>
        </w:rPr>
        <w:t xml:space="preserve"> </w:t>
      </w:r>
      <w:r>
        <w:t>and</w:t>
      </w:r>
      <w:r>
        <w:rPr>
          <w:spacing w:val="-6"/>
        </w:rPr>
        <w:t xml:space="preserve"> </w:t>
      </w:r>
      <w:r>
        <w:t>controller.</w:t>
      </w:r>
      <w:r>
        <w:rPr>
          <w:spacing w:val="-3"/>
        </w:rPr>
        <w:t xml:space="preserve"> </w:t>
      </w:r>
      <w:r>
        <w:t>WIRING</w:t>
      </w:r>
      <w:r>
        <w:rPr>
          <w:spacing w:val="-4"/>
        </w:rPr>
        <w:t xml:space="preserve"> </w:t>
      </w:r>
      <w:r>
        <w:t>WITH</w:t>
      </w:r>
      <w:r>
        <w:rPr>
          <w:spacing w:val="-4"/>
        </w:rPr>
        <w:t xml:space="preserve"> </w:t>
      </w:r>
      <w:r>
        <w:t>PLUG-IN</w:t>
      </w:r>
      <w:r>
        <w:rPr>
          <w:spacing w:val="-4"/>
        </w:rPr>
        <w:t xml:space="preserve"> </w:t>
      </w:r>
      <w:r>
        <w:t>POWER</w:t>
      </w:r>
      <w:r>
        <w:rPr>
          <w:spacing w:val="-4"/>
        </w:rPr>
        <w:t xml:space="preserve"> </w:t>
      </w:r>
      <w:proofErr w:type="gramStart"/>
      <w:r>
        <w:t>ADAPTERS:</w:t>
      </w:r>
      <w:r>
        <w:rPr>
          <w:spacing w:val="-2"/>
        </w:rPr>
        <w:t xml:space="preserve"> </w:t>
      </w:r>
      <w:r>
        <w:t>•</w:t>
      </w:r>
      <w:proofErr w:type="gramEnd"/>
      <w:r>
        <w:rPr>
          <w:spacing w:val="-4"/>
        </w:rPr>
        <w:t xml:space="preserve"> </w:t>
      </w:r>
      <w:r>
        <w:t>Use</w:t>
      </w:r>
      <w:r>
        <w:rPr>
          <w:spacing w:val="-3"/>
        </w:rPr>
        <w:t xml:space="preserve"> </w:t>
      </w:r>
      <w:r>
        <w:t>a</w:t>
      </w:r>
      <w:r>
        <w:rPr>
          <w:spacing w:val="-5"/>
        </w:rPr>
        <w:t xml:space="preserve"> </w:t>
      </w:r>
      <w:r>
        <w:t>plug</w:t>
      </w:r>
      <w:proofErr w:type="gramStart"/>
      <w:r>
        <w:t>- in</w:t>
      </w:r>
      <w:proofErr w:type="gramEnd"/>
      <w:r>
        <w:t xml:space="preserve"> adapter to connect the light to your power source. WIRING WITH HARDWIRE POWER ADAPTERS: 1. Turn off power to your system at the main breaker; 2. Install your system components. Refer to wiring guidelines for each component to build your system; 3. Check connections and turn on power at the main breaker.</w:t>
      </w:r>
    </w:p>
    <w:p w14:paraId="749A2748" w14:textId="77777777" w:rsidR="00637AED" w:rsidRDefault="00637AED">
      <w:pPr>
        <w:pStyle w:val="BodyText"/>
        <w:spacing w:before="225"/>
        <w:ind w:firstLine="0"/>
      </w:pPr>
    </w:p>
    <w:p w14:paraId="749A2749" w14:textId="77777777" w:rsidR="00637AED" w:rsidRDefault="00E12BC5">
      <w:pPr>
        <w:pStyle w:val="Heading1"/>
        <w:numPr>
          <w:ilvl w:val="1"/>
          <w:numId w:val="1"/>
        </w:numPr>
        <w:tabs>
          <w:tab w:val="left" w:pos="1260"/>
        </w:tabs>
      </w:pPr>
      <w:bookmarkStart w:id="33" w:name="3.4_ADJUST_AND_CLEAN"/>
      <w:bookmarkEnd w:id="33"/>
      <w:r>
        <w:t>ADJUST</w:t>
      </w:r>
      <w:r>
        <w:rPr>
          <w:spacing w:val="-14"/>
        </w:rPr>
        <w:t xml:space="preserve"> </w:t>
      </w:r>
      <w:r>
        <w:t>AND</w:t>
      </w:r>
      <w:r>
        <w:rPr>
          <w:spacing w:val="-13"/>
        </w:rPr>
        <w:t xml:space="preserve"> </w:t>
      </w:r>
      <w:r>
        <w:rPr>
          <w:spacing w:val="-4"/>
        </w:rPr>
        <w:t>CLEAN</w:t>
      </w:r>
    </w:p>
    <w:p w14:paraId="749A274A" w14:textId="77777777" w:rsidR="00637AED" w:rsidRDefault="00E12BC5">
      <w:pPr>
        <w:pStyle w:val="ListParagraph"/>
        <w:numPr>
          <w:ilvl w:val="2"/>
          <w:numId w:val="1"/>
        </w:numPr>
        <w:tabs>
          <w:tab w:val="left" w:pos="1260"/>
        </w:tabs>
        <w:spacing w:before="244"/>
      </w:pPr>
      <w:r>
        <w:t>Adjust</w:t>
      </w:r>
      <w:r>
        <w:rPr>
          <w:spacing w:val="-8"/>
        </w:rPr>
        <w:t xml:space="preserve"> </w:t>
      </w:r>
      <w:r>
        <w:t>components</w:t>
      </w:r>
      <w:r>
        <w:rPr>
          <w:spacing w:val="-10"/>
        </w:rPr>
        <w:t xml:space="preserve"> </w:t>
      </w:r>
      <w:r>
        <w:t>to</w:t>
      </w:r>
      <w:r>
        <w:rPr>
          <w:spacing w:val="-11"/>
        </w:rPr>
        <w:t xml:space="preserve"> </w:t>
      </w:r>
      <w:r>
        <w:t>provide</w:t>
      </w:r>
      <w:r>
        <w:rPr>
          <w:spacing w:val="-8"/>
        </w:rPr>
        <w:t xml:space="preserve"> </w:t>
      </w:r>
      <w:r>
        <w:t>uniform</w:t>
      </w:r>
      <w:r>
        <w:rPr>
          <w:spacing w:val="-7"/>
        </w:rPr>
        <w:t xml:space="preserve"> </w:t>
      </w:r>
      <w:r>
        <w:rPr>
          <w:spacing w:val="-2"/>
        </w:rPr>
        <w:t>tolerances.</w:t>
      </w:r>
    </w:p>
    <w:p w14:paraId="749A274B" w14:textId="77777777" w:rsidR="00637AED" w:rsidRDefault="00E12BC5">
      <w:pPr>
        <w:pStyle w:val="ListParagraph"/>
        <w:numPr>
          <w:ilvl w:val="2"/>
          <w:numId w:val="1"/>
        </w:numPr>
        <w:tabs>
          <w:tab w:val="left" w:pos="1259"/>
        </w:tabs>
        <w:spacing w:before="239"/>
        <w:ind w:left="1259"/>
      </w:pPr>
      <w:r>
        <w:t>Replace</w:t>
      </w:r>
      <w:r>
        <w:rPr>
          <w:spacing w:val="-8"/>
        </w:rPr>
        <w:t xml:space="preserve"> </w:t>
      </w:r>
      <w:r>
        <w:t>all</w:t>
      </w:r>
      <w:r>
        <w:rPr>
          <w:spacing w:val="-7"/>
        </w:rPr>
        <w:t xml:space="preserve"> </w:t>
      </w:r>
      <w:r>
        <w:t>ceiling</w:t>
      </w:r>
      <w:r>
        <w:rPr>
          <w:spacing w:val="-8"/>
        </w:rPr>
        <w:t xml:space="preserve"> </w:t>
      </w:r>
      <w:r>
        <w:t>components</w:t>
      </w:r>
      <w:r>
        <w:rPr>
          <w:spacing w:val="-10"/>
        </w:rPr>
        <w:t xml:space="preserve"> </w:t>
      </w:r>
      <w:r>
        <w:t>that</w:t>
      </w:r>
      <w:r>
        <w:rPr>
          <w:spacing w:val="-7"/>
        </w:rPr>
        <w:t xml:space="preserve"> </w:t>
      </w:r>
      <w:r>
        <w:t>are</w:t>
      </w:r>
      <w:r>
        <w:rPr>
          <w:spacing w:val="-10"/>
        </w:rPr>
        <w:t xml:space="preserve"> </w:t>
      </w:r>
      <w:r>
        <w:t>scratched,</w:t>
      </w:r>
      <w:r>
        <w:rPr>
          <w:spacing w:val="-8"/>
        </w:rPr>
        <w:t xml:space="preserve"> </w:t>
      </w:r>
      <w:r>
        <w:t>dented</w:t>
      </w:r>
      <w:r>
        <w:rPr>
          <w:spacing w:val="-6"/>
        </w:rPr>
        <w:t xml:space="preserve"> </w:t>
      </w:r>
      <w:r>
        <w:t>or</w:t>
      </w:r>
      <w:r>
        <w:rPr>
          <w:spacing w:val="-7"/>
        </w:rPr>
        <w:t xml:space="preserve"> </w:t>
      </w:r>
      <w:r>
        <w:t>otherwise</w:t>
      </w:r>
      <w:r>
        <w:rPr>
          <w:spacing w:val="-7"/>
        </w:rPr>
        <w:t xml:space="preserve"> </w:t>
      </w:r>
      <w:r>
        <w:rPr>
          <w:spacing w:val="-2"/>
        </w:rPr>
        <w:t>damaged.</w:t>
      </w:r>
    </w:p>
    <w:p w14:paraId="749A274C" w14:textId="77777777" w:rsidR="00637AED" w:rsidRDefault="00E12BC5">
      <w:pPr>
        <w:pStyle w:val="ListParagraph"/>
        <w:numPr>
          <w:ilvl w:val="2"/>
          <w:numId w:val="1"/>
        </w:numPr>
        <w:tabs>
          <w:tab w:val="left" w:pos="1259"/>
        </w:tabs>
        <w:spacing w:before="242"/>
        <w:ind w:left="1259"/>
      </w:pPr>
      <w:r>
        <w:t>Clean</w:t>
      </w:r>
      <w:r>
        <w:rPr>
          <w:spacing w:val="-14"/>
        </w:rPr>
        <w:t xml:space="preserve"> </w:t>
      </w:r>
      <w:r>
        <w:t>exposed</w:t>
      </w:r>
      <w:r>
        <w:rPr>
          <w:spacing w:val="-9"/>
        </w:rPr>
        <w:t xml:space="preserve"> </w:t>
      </w:r>
      <w:r>
        <w:t>surfaces</w:t>
      </w:r>
      <w:r>
        <w:rPr>
          <w:spacing w:val="-6"/>
        </w:rPr>
        <w:t xml:space="preserve"> </w:t>
      </w:r>
      <w:r>
        <w:t>with</w:t>
      </w:r>
      <w:r>
        <w:rPr>
          <w:spacing w:val="-9"/>
        </w:rPr>
        <w:t xml:space="preserve"> </w:t>
      </w:r>
      <w:r>
        <w:t>non-solvent,</w:t>
      </w:r>
      <w:r>
        <w:rPr>
          <w:spacing w:val="-11"/>
        </w:rPr>
        <w:t xml:space="preserve"> </w:t>
      </w:r>
      <w:r>
        <w:t>non-abrasive</w:t>
      </w:r>
      <w:r>
        <w:rPr>
          <w:spacing w:val="-11"/>
        </w:rPr>
        <w:t xml:space="preserve"> </w:t>
      </w:r>
      <w:r>
        <w:t>commercial</w:t>
      </w:r>
      <w:r>
        <w:rPr>
          <w:spacing w:val="-13"/>
        </w:rPr>
        <w:t xml:space="preserve"> </w:t>
      </w:r>
      <w:r>
        <w:t>type</w:t>
      </w:r>
      <w:r>
        <w:rPr>
          <w:spacing w:val="-8"/>
        </w:rPr>
        <w:t xml:space="preserve"> </w:t>
      </w:r>
      <w:r>
        <w:rPr>
          <w:spacing w:val="-2"/>
        </w:rPr>
        <w:t>cleaner.</w:t>
      </w:r>
    </w:p>
    <w:p w14:paraId="749A274D" w14:textId="77777777" w:rsidR="00637AED" w:rsidRDefault="00637AED">
      <w:pPr>
        <w:pStyle w:val="BodyText"/>
        <w:spacing w:before="225"/>
        <w:ind w:firstLine="0"/>
      </w:pPr>
    </w:p>
    <w:p w14:paraId="749A274E" w14:textId="77777777" w:rsidR="00637AED" w:rsidRDefault="00E12BC5">
      <w:pPr>
        <w:pStyle w:val="Heading1"/>
        <w:numPr>
          <w:ilvl w:val="1"/>
          <w:numId w:val="1"/>
        </w:numPr>
        <w:tabs>
          <w:tab w:val="left" w:pos="1259"/>
        </w:tabs>
        <w:spacing w:before="1"/>
        <w:ind w:left="1259"/>
      </w:pPr>
      <w:bookmarkStart w:id="34" w:name="3.5_CLEANING"/>
      <w:bookmarkEnd w:id="34"/>
      <w:r>
        <w:rPr>
          <w:spacing w:val="-2"/>
        </w:rPr>
        <w:t>CLEANING</w:t>
      </w:r>
    </w:p>
    <w:p w14:paraId="749A274F" w14:textId="77777777" w:rsidR="00637AED" w:rsidRDefault="00E12BC5">
      <w:pPr>
        <w:pStyle w:val="ListParagraph"/>
        <w:numPr>
          <w:ilvl w:val="2"/>
          <w:numId w:val="1"/>
        </w:numPr>
        <w:tabs>
          <w:tab w:val="left" w:pos="1259"/>
        </w:tabs>
        <w:spacing w:before="239"/>
        <w:ind w:left="1259" w:right="461"/>
      </w:pPr>
      <w:r>
        <w:t>Clean</w:t>
      </w:r>
      <w:r>
        <w:rPr>
          <w:spacing w:val="-4"/>
        </w:rPr>
        <w:t xml:space="preserve"> </w:t>
      </w:r>
      <w:r>
        <w:t>exposed</w:t>
      </w:r>
      <w:r>
        <w:rPr>
          <w:spacing w:val="-4"/>
        </w:rPr>
        <w:t xml:space="preserve"> </w:t>
      </w:r>
      <w:r>
        <w:t>surfaces</w:t>
      </w:r>
      <w:r>
        <w:rPr>
          <w:spacing w:val="-1"/>
        </w:rPr>
        <w:t xml:space="preserve"> </w:t>
      </w:r>
      <w:r>
        <w:t>of suspended</w:t>
      </w:r>
      <w:r>
        <w:rPr>
          <w:spacing w:val="-1"/>
        </w:rPr>
        <w:t xml:space="preserve"> </w:t>
      </w:r>
      <w:r>
        <w:t>decorative</w:t>
      </w:r>
      <w:r>
        <w:rPr>
          <w:spacing w:val="-1"/>
        </w:rPr>
        <w:t xml:space="preserve"> </w:t>
      </w:r>
      <w:r>
        <w:t>grids,</w:t>
      </w:r>
      <w:r>
        <w:rPr>
          <w:spacing w:val="-4"/>
        </w:rPr>
        <w:t xml:space="preserve"> </w:t>
      </w:r>
      <w:r>
        <w:t>including</w:t>
      </w:r>
      <w:r>
        <w:rPr>
          <w:spacing w:val="-1"/>
        </w:rPr>
        <w:t xml:space="preserve"> </w:t>
      </w:r>
      <w:r>
        <w:t>trim and</w:t>
      </w:r>
      <w:r>
        <w:rPr>
          <w:spacing w:val="-1"/>
        </w:rPr>
        <w:t xml:space="preserve"> </w:t>
      </w:r>
      <w:r>
        <w:t>edge</w:t>
      </w:r>
      <w:r>
        <w:rPr>
          <w:spacing w:val="-3"/>
        </w:rPr>
        <w:t xml:space="preserve"> </w:t>
      </w:r>
      <w:r>
        <w:t>moldings,</w:t>
      </w:r>
      <w:r>
        <w:rPr>
          <w:spacing w:val="-1"/>
        </w:rPr>
        <w:t xml:space="preserve"> </w:t>
      </w:r>
      <w:r>
        <w:t>after removing</w:t>
      </w:r>
      <w:r>
        <w:rPr>
          <w:spacing w:val="-6"/>
        </w:rPr>
        <w:t xml:space="preserve"> </w:t>
      </w:r>
      <w:r>
        <w:t>strippable,</w:t>
      </w:r>
      <w:r>
        <w:rPr>
          <w:spacing w:val="-8"/>
        </w:rPr>
        <w:t xml:space="preserve"> </w:t>
      </w:r>
      <w:r>
        <w:t>temporary</w:t>
      </w:r>
      <w:r>
        <w:rPr>
          <w:spacing w:val="-10"/>
        </w:rPr>
        <w:t xml:space="preserve"> </w:t>
      </w:r>
      <w:r>
        <w:t>protective</w:t>
      </w:r>
      <w:r>
        <w:rPr>
          <w:spacing w:val="-8"/>
        </w:rPr>
        <w:t xml:space="preserve"> </w:t>
      </w:r>
      <w:r>
        <w:t>covering</w:t>
      </w:r>
      <w:r>
        <w:rPr>
          <w:spacing w:val="-10"/>
        </w:rPr>
        <w:t xml:space="preserve"> </w:t>
      </w:r>
      <w:r>
        <w:t>if</w:t>
      </w:r>
      <w:r>
        <w:rPr>
          <w:spacing w:val="-7"/>
        </w:rPr>
        <w:t xml:space="preserve"> </w:t>
      </w:r>
      <w:r>
        <w:t>any.</w:t>
      </w:r>
      <w:r>
        <w:rPr>
          <w:spacing w:val="-6"/>
        </w:rPr>
        <w:t xml:space="preserve"> </w:t>
      </w:r>
      <w:r>
        <w:t>Comply</w:t>
      </w:r>
      <w:r>
        <w:rPr>
          <w:spacing w:val="-8"/>
        </w:rPr>
        <w:t xml:space="preserve"> </w:t>
      </w:r>
      <w:r>
        <w:t>with</w:t>
      </w:r>
      <w:r>
        <w:rPr>
          <w:spacing w:val="-11"/>
        </w:rPr>
        <w:t xml:space="preserve"> </w:t>
      </w:r>
      <w:r>
        <w:t>manufacturer's</w:t>
      </w:r>
      <w:r>
        <w:rPr>
          <w:spacing w:val="-8"/>
        </w:rPr>
        <w:t xml:space="preserve"> </w:t>
      </w:r>
      <w:r>
        <w:t>written instructions for stripping of temporary protective covering, cleaning, and touchup of minor finish damage. Remove and replace grid components that cannot be successfully cleaned and repaired to permanently eliminate evidence of damage, including dented and deformed grids.</w:t>
      </w:r>
    </w:p>
    <w:p w14:paraId="749A2750" w14:textId="77777777" w:rsidR="00637AED" w:rsidRDefault="00637AED">
      <w:pPr>
        <w:pStyle w:val="BodyText"/>
        <w:spacing w:before="226"/>
        <w:ind w:firstLine="0"/>
      </w:pPr>
    </w:p>
    <w:p w14:paraId="749A2751" w14:textId="77777777" w:rsidR="00637AED" w:rsidRDefault="00E12BC5">
      <w:pPr>
        <w:ind w:left="359"/>
        <w:rPr>
          <w:b/>
        </w:rPr>
      </w:pPr>
      <w:r>
        <w:rPr>
          <w:b/>
        </w:rPr>
        <w:t>END</w:t>
      </w:r>
      <w:r>
        <w:rPr>
          <w:b/>
          <w:spacing w:val="-6"/>
        </w:rPr>
        <w:t xml:space="preserve"> </w:t>
      </w:r>
      <w:r>
        <w:rPr>
          <w:b/>
        </w:rPr>
        <w:t>OF</w:t>
      </w:r>
      <w:r>
        <w:rPr>
          <w:b/>
          <w:spacing w:val="-3"/>
        </w:rPr>
        <w:t xml:space="preserve"> </w:t>
      </w:r>
      <w:r>
        <w:rPr>
          <w:b/>
        </w:rPr>
        <w:t>SECTION</w:t>
      </w:r>
      <w:r>
        <w:rPr>
          <w:b/>
          <w:spacing w:val="-5"/>
        </w:rPr>
        <w:t xml:space="preserve"> </w:t>
      </w:r>
      <w:r>
        <w:rPr>
          <w:b/>
        </w:rPr>
        <w:t>09</w:t>
      </w:r>
      <w:r>
        <w:rPr>
          <w:b/>
          <w:spacing w:val="-5"/>
        </w:rPr>
        <w:t xml:space="preserve"> </w:t>
      </w:r>
      <w:r>
        <w:rPr>
          <w:b/>
        </w:rPr>
        <w:t>54</w:t>
      </w:r>
      <w:r>
        <w:rPr>
          <w:b/>
          <w:spacing w:val="-6"/>
        </w:rPr>
        <w:t xml:space="preserve"> </w:t>
      </w:r>
      <w:r>
        <w:rPr>
          <w:b/>
          <w:spacing w:val="-5"/>
        </w:rPr>
        <w:t>16</w:t>
      </w:r>
    </w:p>
    <w:sectPr w:rsidR="00637AED">
      <w:pgSz w:w="12240" w:h="15840"/>
      <w:pgMar w:top="1240" w:right="1080" w:bottom="960" w:left="1080" w:header="72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C722B" w14:textId="77777777" w:rsidR="00E36EDE" w:rsidRDefault="00E36EDE">
      <w:r>
        <w:separator/>
      </w:r>
    </w:p>
  </w:endnote>
  <w:endnote w:type="continuationSeparator" w:id="0">
    <w:p w14:paraId="7C4217ED" w14:textId="77777777" w:rsidR="00E36EDE" w:rsidRDefault="00E3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919B9" w14:textId="54D57AE9" w:rsidR="001D4F7E" w:rsidRPr="003F2DC3" w:rsidRDefault="001D4F7E" w:rsidP="001D4F7E">
    <w:pPr>
      <w:pStyle w:val="Footer"/>
      <w:rPr>
        <w:lang w:val="en-CA"/>
      </w:rPr>
    </w:pPr>
    <w:bookmarkStart w:id="3" w:name="_Hlk199854514"/>
    <w:bookmarkStart w:id="4" w:name="_Hlk199854515"/>
    <w:bookmarkStart w:id="5" w:name="_Hlk199854960"/>
    <w:bookmarkStart w:id="6" w:name="_Hlk199854961"/>
    <w:bookmarkStart w:id="7" w:name="_Hlk199856979"/>
    <w:bookmarkStart w:id="8" w:name="_Hlk199856980"/>
    <w:bookmarkStart w:id="9" w:name="_Hlk199858471"/>
    <w:bookmarkStart w:id="10" w:name="_Hlk199858472"/>
    <w:bookmarkStart w:id="11" w:name="_Hlk200116019"/>
    <w:bookmarkStart w:id="12" w:name="_Hlk200116020"/>
    <w:bookmarkStart w:id="13" w:name="_Hlk200116786"/>
    <w:bookmarkStart w:id="14" w:name="_Hlk200116787"/>
    <w:bookmarkStart w:id="15" w:name="_Hlk200117149"/>
    <w:bookmarkStart w:id="16" w:name="_Hlk200117150"/>
    <w:proofErr w:type="spellStart"/>
    <w:proofErr w:type="gramStart"/>
    <w:r>
      <w:rPr>
        <w:lang w:val="en-CA"/>
      </w:rPr>
      <w:t>PANE</w:t>
    </w:r>
    <w:r w:rsidR="00146A86">
      <w:rPr>
        <w:lang w:val="en-CA"/>
      </w:rPr>
      <w:t>L</w:t>
    </w:r>
    <w:r>
      <w:rPr>
        <w:lang w:val="en-CA"/>
      </w:rPr>
      <w:t>:Form</w:t>
    </w:r>
    <w:proofErr w:type="spellEnd"/>
    <w:proofErr w:type="gramEnd"/>
    <w:r>
      <w:rPr>
        <w:lang w:val="en-CA"/>
      </w:rPr>
      <w:t>™</w:t>
    </w:r>
    <w:r w:rsidRPr="003F2DC3">
      <w:rPr>
        <w:lang w:val="en-CA"/>
      </w:rPr>
      <w:t xml:space="preserve"> </w:t>
    </w:r>
    <w:r w:rsidR="00392A31">
      <w:rPr>
        <w:lang w:val="en-CA"/>
      </w:rPr>
      <w:t>Dimensional</w:t>
    </w:r>
    <w:r>
      <w:rPr>
        <w:lang w:val="en-CA"/>
      </w:rPr>
      <w:t xml:space="preserve"> </w:t>
    </w:r>
    <w:r w:rsidR="00EF36A1">
      <w:rPr>
        <w:lang w:val="en-CA"/>
      </w:rPr>
      <w:t xml:space="preserve">Ceiling </w:t>
    </w:r>
    <w:r>
      <w:rPr>
        <w:lang w:val="en-CA"/>
      </w:rPr>
      <w:t xml:space="preserve">Panels </w:t>
    </w:r>
    <w:r w:rsidR="00EF36A1">
      <w:rPr>
        <w:lang w:val="en-CA"/>
      </w:rPr>
      <w:t xml:space="preserve">                      </w:t>
    </w:r>
    <w:r w:rsidR="00392A31">
      <w:rPr>
        <w:lang w:val="en-CA"/>
      </w:rPr>
      <w:t xml:space="preserve"> </w:t>
    </w:r>
    <w:r w:rsidR="00EF36A1">
      <w:rPr>
        <w:lang w:val="en-CA"/>
      </w:rPr>
      <w:t xml:space="preserve">                                                 </w:t>
    </w:r>
    <w:r w:rsidRPr="003F2DC3">
      <w:rPr>
        <w:lang w:val="en-CA"/>
      </w:rPr>
      <w:t xml:space="preserve">www.maxxitgroup.com                                                                                </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749A2753" w14:textId="34200128" w:rsidR="00637AED" w:rsidRPr="001D4F7E" w:rsidRDefault="00637AED">
    <w:pPr>
      <w:pStyle w:val="BodyText"/>
      <w:spacing w:line="14" w:lineRule="auto"/>
      <w:ind w:firstLine="0"/>
      <w:rPr>
        <w:sz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B20E1" w14:textId="77777777" w:rsidR="00E36EDE" w:rsidRDefault="00E36EDE">
      <w:r>
        <w:separator/>
      </w:r>
    </w:p>
  </w:footnote>
  <w:footnote w:type="continuationSeparator" w:id="0">
    <w:p w14:paraId="3B7C0A84" w14:textId="77777777" w:rsidR="00E36EDE" w:rsidRDefault="00E3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2752" w14:textId="4A22C5E5" w:rsidR="00637AED" w:rsidRDefault="0092504A">
    <w:pPr>
      <w:pStyle w:val="BodyText"/>
      <w:spacing w:line="14" w:lineRule="auto"/>
      <w:ind w:firstLine="0"/>
      <w:rPr>
        <w:sz w:val="20"/>
      </w:rPr>
    </w:pPr>
    <w:bookmarkStart w:id="2" w:name="_Hlk199854897"/>
    <w:r>
      <w:rPr>
        <w:noProof/>
      </w:rPr>
      <w:drawing>
        <wp:anchor distT="0" distB="0" distL="114300" distR="114300" simplePos="0" relativeHeight="487437824" behindDoc="0" locked="0" layoutInCell="1" allowOverlap="1" wp14:anchorId="6AEA9591" wp14:editId="2050CE66">
          <wp:simplePos x="0" y="0"/>
          <wp:positionH relativeFrom="column">
            <wp:posOffset>0</wp:posOffset>
          </wp:positionH>
          <wp:positionV relativeFrom="paragraph">
            <wp:posOffset>-152400</wp:posOffset>
          </wp:positionV>
          <wp:extent cx="1455420" cy="236220"/>
          <wp:effectExtent l="0" t="0" r="0" b="0"/>
          <wp:wrapNone/>
          <wp:docPr id="233815698" name="Picture 4"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15698" name="Picture 4"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14:paraId="6FF3CD4F" w14:textId="77777777" w:rsidR="0092504A" w:rsidRDefault="0092504A">
    <w:pPr>
      <w:pStyle w:val="BodyText"/>
      <w:spacing w:line="14" w:lineRule="auto"/>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63EE3"/>
    <w:multiLevelType w:val="multilevel"/>
    <w:tmpl w:val="B3487B64"/>
    <w:lvl w:ilvl="0">
      <w:start w:val="2"/>
      <w:numFmt w:val="decimal"/>
      <w:lvlText w:val="%1"/>
      <w:lvlJc w:val="left"/>
      <w:pPr>
        <w:ind w:left="1260" w:hanging="900"/>
      </w:pPr>
      <w:rPr>
        <w:rFonts w:hint="default"/>
        <w:lang w:val="en-US" w:eastAsia="en-US" w:bidi="ar-SA"/>
      </w:rPr>
    </w:lvl>
    <w:lvl w:ilvl="1">
      <w:start w:val="1"/>
      <w:numFmt w:val="decimal"/>
      <w:lvlText w:val="%1.%2"/>
      <w:lvlJc w:val="left"/>
      <w:pPr>
        <w:ind w:left="126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259" w:hanging="629"/>
      </w:pPr>
      <w:rPr>
        <w:rFonts w:ascii="Times New Roman" w:eastAsia="Times New Roman" w:hAnsi="Times New Roman" w:cs="Times New Roman" w:hint="default"/>
        <w:b w:val="0"/>
        <w:bCs w:val="0"/>
        <w:i w:val="0"/>
        <w:iCs w:val="0"/>
        <w:spacing w:val="-4"/>
        <w:w w:val="100"/>
        <w:sz w:val="22"/>
        <w:szCs w:val="22"/>
        <w:lang w:val="en-US" w:eastAsia="en-US" w:bidi="ar-SA"/>
      </w:rPr>
    </w:lvl>
    <w:lvl w:ilvl="3">
      <w:start w:val="1"/>
      <w:numFmt w:val="decimal"/>
      <w:lvlText w:val="%4."/>
      <w:lvlJc w:val="left"/>
      <w:pPr>
        <w:ind w:left="1799"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339"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5">
      <w:numFmt w:val="bullet"/>
      <w:lvlText w:val="•"/>
      <w:lvlJc w:val="left"/>
      <w:pPr>
        <w:ind w:left="5242" w:hanging="541"/>
      </w:pPr>
      <w:rPr>
        <w:rFonts w:hint="default"/>
        <w:lang w:val="en-US" w:eastAsia="en-US" w:bidi="ar-SA"/>
      </w:rPr>
    </w:lvl>
    <w:lvl w:ilvl="6">
      <w:numFmt w:val="bullet"/>
      <w:lvlText w:val="•"/>
      <w:lvlJc w:val="left"/>
      <w:pPr>
        <w:ind w:left="6210" w:hanging="541"/>
      </w:pPr>
      <w:rPr>
        <w:rFonts w:hint="default"/>
        <w:lang w:val="en-US" w:eastAsia="en-US" w:bidi="ar-SA"/>
      </w:rPr>
    </w:lvl>
    <w:lvl w:ilvl="7">
      <w:numFmt w:val="bullet"/>
      <w:lvlText w:val="•"/>
      <w:lvlJc w:val="left"/>
      <w:pPr>
        <w:ind w:left="7177" w:hanging="541"/>
      </w:pPr>
      <w:rPr>
        <w:rFonts w:hint="default"/>
        <w:lang w:val="en-US" w:eastAsia="en-US" w:bidi="ar-SA"/>
      </w:rPr>
    </w:lvl>
    <w:lvl w:ilvl="8">
      <w:numFmt w:val="bullet"/>
      <w:lvlText w:val="•"/>
      <w:lvlJc w:val="left"/>
      <w:pPr>
        <w:ind w:left="8145" w:hanging="541"/>
      </w:pPr>
      <w:rPr>
        <w:rFonts w:hint="default"/>
        <w:lang w:val="en-US" w:eastAsia="en-US" w:bidi="ar-SA"/>
      </w:rPr>
    </w:lvl>
  </w:abstractNum>
  <w:abstractNum w:abstractNumId="1" w15:restartNumberingAfterBreak="0">
    <w:nsid w:val="14426824"/>
    <w:multiLevelType w:val="multilevel"/>
    <w:tmpl w:val="E10AF824"/>
    <w:lvl w:ilvl="0">
      <w:start w:val="1"/>
      <w:numFmt w:val="decimal"/>
      <w:lvlText w:val="%1"/>
      <w:lvlJc w:val="left"/>
      <w:pPr>
        <w:ind w:left="1259" w:hanging="900"/>
      </w:pPr>
      <w:rPr>
        <w:rFonts w:hint="default"/>
        <w:lang w:val="en-US" w:eastAsia="en-US" w:bidi="ar-SA"/>
      </w:rPr>
    </w:lvl>
    <w:lvl w:ilvl="1">
      <w:start w:val="1"/>
      <w:numFmt w:val="decimal"/>
      <w:lvlText w:val="%1.%2"/>
      <w:lvlJc w:val="left"/>
      <w:pPr>
        <w:ind w:left="1259"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258" w:hanging="629"/>
      </w:pPr>
      <w:rPr>
        <w:rFonts w:ascii="Times New Roman" w:eastAsia="Times New Roman" w:hAnsi="Times New Roman" w:cs="Times New Roman" w:hint="default"/>
        <w:b w:val="0"/>
        <w:bCs w:val="0"/>
        <w:i w:val="0"/>
        <w:iCs w:val="0"/>
        <w:spacing w:val="-4"/>
        <w:w w:val="100"/>
        <w:sz w:val="22"/>
        <w:szCs w:val="22"/>
        <w:lang w:val="en-US" w:eastAsia="en-US" w:bidi="ar-SA"/>
      </w:rPr>
    </w:lvl>
    <w:lvl w:ilvl="3">
      <w:start w:val="1"/>
      <w:numFmt w:val="decimal"/>
      <w:lvlText w:val="%4."/>
      <w:lvlJc w:val="left"/>
      <w:pPr>
        <w:ind w:left="1796" w:hanging="538"/>
      </w:pPr>
      <w:rPr>
        <w:rFonts w:ascii="Times New Roman" w:eastAsia="Times New Roman" w:hAnsi="Times New Roman" w:cs="Times New Roman" w:hint="default"/>
        <w:b w:val="0"/>
        <w:bCs w:val="0"/>
        <w:i w:val="0"/>
        <w:iCs w:val="0"/>
        <w:spacing w:val="0"/>
        <w:w w:val="100"/>
        <w:sz w:val="22"/>
        <w:szCs w:val="22"/>
        <w:lang w:val="en-US" w:eastAsia="en-US" w:bidi="ar-SA"/>
      </w:rPr>
    </w:lvl>
    <w:lvl w:ilvl="4">
      <w:start w:val="1"/>
      <w:numFmt w:val="lowerLetter"/>
      <w:lvlText w:val="%5."/>
      <w:lvlJc w:val="left"/>
      <w:pPr>
        <w:ind w:left="2340"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5">
      <w:start w:val="1"/>
      <w:numFmt w:val="decimal"/>
      <w:lvlText w:val="%6)"/>
      <w:lvlJc w:val="left"/>
      <w:pPr>
        <w:ind w:left="2967" w:hanging="632"/>
      </w:pPr>
      <w:rPr>
        <w:rFonts w:ascii="Times New Roman" w:eastAsia="Times New Roman" w:hAnsi="Times New Roman" w:cs="Times New Roman" w:hint="default"/>
        <w:b w:val="0"/>
        <w:bCs w:val="0"/>
        <w:i w:val="0"/>
        <w:iCs w:val="0"/>
        <w:spacing w:val="0"/>
        <w:w w:val="100"/>
        <w:sz w:val="22"/>
        <w:szCs w:val="22"/>
        <w:lang w:val="en-US" w:eastAsia="en-US" w:bidi="ar-SA"/>
      </w:rPr>
    </w:lvl>
    <w:lvl w:ilvl="6">
      <w:numFmt w:val="bullet"/>
      <w:lvlText w:val="•"/>
      <w:lvlJc w:val="left"/>
      <w:pPr>
        <w:ind w:left="4384" w:hanging="632"/>
      </w:pPr>
      <w:rPr>
        <w:rFonts w:hint="default"/>
        <w:lang w:val="en-US" w:eastAsia="en-US" w:bidi="ar-SA"/>
      </w:rPr>
    </w:lvl>
    <w:lvl w:ilvl="7">
      <w:numFmt w:val="bullet"/>
      <w:lvlText w:val="•"/>
      <w:lvlJc w:val="left"/>
      <w:pPr>
        <w:ind w:left="5808" w:hanging="632"/>
      </w:pPr>
      <w:rPr>
        <w:rFonts w:hint="default"/>
        <w:lang w:val="en-US" w:eastAsia="en-US" w:bidi="ar-SA"/>
      </w:rPr>
    </w:lvl>
    <w:lvl w:ilvl="8">
      <w:numFmt w:val="bullet"/>
      <w:lvlText w:val="•"/>
      <w:lvlJc w:val="left"/>
      <w:pPr>
        <w:ind w:left="7232" w:hanging="632"/>
      </w:pPr>
      <w:rPr>
        <w:rFonts w:hint="default"/>
        <w:lang w:val="en-US" w:eastAsia="en-US" w:bidi="ar-SA"/>
      </w:rPr>
    </w:lvl>
  </w:abstractNum>
  <w:abstractNum w:abstractNumId="2" w15:restartNumberingAfterBreak="0">
    <w:nsid w:val="55712AE2"/>
    <w:multiLevelType w:val="multilevel"/>
    <w:tmpl w:val="D9CE5904"/>
    <w:lvl w:ilvl="0">
      <w:start w:val="1"/>
      <w:numFmt w:val="decimal"/>
      <w:lvlText w:val="%1"/>
      <w:lvlJc w:val="left"/>
      <w:pPr>
        <w:ind w:left="1260" w:hanging="900"/>
      </w:pPr>
      <w:rPr>
        <w:rFonts w:hint="default"/>
        <w:lang w:val="en-US" w:eastAsia="en-US" w:bidi="ar-SA"/>
      </w:rPr>
    </w:lvl>
    <w:lvl w:ilvl="1">
      <w:start w:val="1"/>
      <w:numFmt w:val="decimal"/>
      <w:lvlText w:val="%1.%2"/>
      <w:lvlJc w:val="left"/>
      <w:pPr>
        <w:ind w:left="126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260" w:hanging="629"/>
      </w:pPr>
      <w:rPr>
        <w:rFonts w:ascii="Times New Roman" w:eastAsia="Times New Roman" w:hAnsi="Times New Roman" w:cs="Times New Roman" w:hint="default"/>
        <w:b w:val="0"/>
        <w:bCs w:val="0"/>
        <w:i w:val="0"/>
        <w:iCs w:val="0"/>
        <w:spacing w:val="-4"/>
        <w:w w:val="100"/>
        <w:sz w:val="22"/>
        <w:szCs w:val="22"/>
        <w:lang w:val="en-US" w:eastAsia="en-US" w:bidi="ar-SA"/>
      </w:rPr>
    </w:lvl>
    <w:lvl w:ilvl="3">
      <w:start w:val="1"/>
      <w:numFmt w:val="decimal"/>
      <w:lvlText w:val="%4."/>
      <w:lvlJc w:val="left"/>
      <w:pPr>
        <w:ind w:left="1800"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560" w:hanging="541"/>
      </w:pPr>
      <w:rPr>
        <w:rFonts w:hint="default"/>
        <w:lang w:val="en-US" w:eastAsia="en-US" w:bidi="ar-SA"/>
      </w:rPr>
    </w:lvl>
    <w:lvl w:ilvl="5">
      <w:numFmt w:val="bullet"/>
      <w:lvlText w:val="•"/>
      <w:lvlJc w:val="left"/>
      <w:pPr>
        <w:ind w:left="5480" w:hanging="541"/>
      </w:pPr>
      <w:rPr>
        <w:rFonts w:hint="default"/>
        <w:lang w:val="en-US" w:eastAsia="en-US" w:bidi="ar-SA"/>
      </w:rPr>
    </w:lvl>
    <w:lvl w:ilvl="6">
      <w:numFmt w:val="bullet"/>
      <w:lvlText w:val="•"/>
      <w:lvlJc w:val="left"/>
      <w:pPr>
        <w:ind w:left="6400" w:hanging="541"/>
      </w:pPr>
      <w:rPr>
        <w:rFonts w:hint="default"/>
        <w:lang w:val="en-US" w:eastAsia="en-US" w:bidi="ar-SA"/>
      </w:rPr>
    </w:lvl>
    <w:lvl w:ilvl="7">
      <w:numFmt w:val="bullet"/>
      <w:lvlText w:val="•"/>
      <w:lvlJc w:val="left"/>
      <w:pPr>
        <w:ind w:left="7320" w:hanging="541"/>
      </w:pPr>
      <w:rPr>
        <w:rFonts w:hint="default"/>
        <w:lang w:val="en-US" w:eastAsia="en-US" w:bidi="ar-SA"/>
      </w:rPr>
    </w:lvl>
    <w:lvl w:ilvl="8">
      <w:numFmt w:val="bullet"/>
      <w:lvlText w:val="•"/>
      <w:lvlJc w:val="left"/>
      <w:pPr>
        <w:ind w:left="8240" w:hanging="541"/>
      </w:pPr>
      <w:rPr>
        <w:rFonts w:hint="default"/>
        <w:lang w:val="en-US" w:eastAsia="en-US" w:bidi="ar-SA"/>
      </w:rPr>
    </w:lvl>
  </w:abstractNum>
  <w:abstractNum w:abstractNumId="3" w15:restartNumberingAfterBreak="0">
    <w:nsid w:val="58C24AE2"/>
    <w:multiLevelType w:val="multilevel"/>
    <w:tmpl w:val="F6B07816"/>
    <w:lvl w:ilvl="0">
      <w:start w:val="3"/>
      <w:numFmt w:val="decimal"/>
      <w:lvlText w:val="%1"/>
      <w:lvlJc w:val="left"/>
      <w:pPr>
        <w:ind w:left="1260" w:hanging="900"/>
      </w:pPr>
      <w:rPr>
        <w:rFonts w:hint="default"/>
        <w:lang w:val="en-US" w:eastAsia="en-US" w:bidi="ar-SA"/>
      </w:rPr>
    </w:lvl>
    <w:lvl w:ilvl="1">
      <w:start w:val="1"/>
      <w:numFmt w:val="decimal"/>
      <w:lvlText w:val="%1.%2"/>
      <w:lvlJc w:val="left"/>
      <w:pPr>
        <w:ind w:left="1260" w:hanging="900"/>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upperLetter"/>
      <w:lvlText w:val="%3."/>
      <w:lvlJc w:val="left"/>
      <w:pPr>
        <w:ind w:left="1260" w:hanging="629"/>
      </w:pPr>
      <w:rPr>
        <w:rFonts w:ascii="Times New Roman" w:eastAsia="Times New Roman" w:hAnsi="Times New Roman" w:cs="Times New Roman" w:hint="default"/>
        <w:b w:val="0"/>
        <w:bCs w:val="0"/>
        <w:i w:val="0"/>
        <w:iCs w:val="0"/>
        <w:spacing w:val="-4"/>
        <w:w w:val="100"/>
        <w:sz w:val="22"/>
        <w:szCs w:val="22"/>
        <w:lang w:val="en-US" w:eastAsia="en-US" w:bidi="ar-SA"/>
      </w:rPr>
    </w:lvl>
    <w:lvl w:ilvl="3">
      <w:start w:val="1"/>
      <w:numFmt w:val="decimal"/>
      <w:lvlText w:val="%4."/>
      <w:lvlJc w:val="left"/>
      <w:pPr>
        <w:ind w:left="1799"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4560" w:hanging="541"/>
      </w:pPr>
      <w:rPr>
        <w:rFonts w:hint="default"/>
        <w:lang w:val="en-US" w:eastAsia="en-US" w:bidi="ar-SA"/>
      </w:rPr>
    </w:lvl>
    <w:lvl w:ilvl="5">
      <w:numFmt w:val="bullet"/>
      <w:lvlText w:val="•"/>
      <w:lvlJc w:val="left"/>
      <w:pPr>
        <w:ind w:left="5480" w:hanging="541"/>
      </w:pPr>
      <w:rPr>
        <w:rFonts w:hint="default"/>
        <w:lang w:val="en-US" w:eastAsia="en-US" w:bidi="ar-SA"/>
      </w:rPr>
    </w:lvl>
    <w:lvl w:ilvl="6">
      <w:numFmt w:val="bullet"/>
      <w:lvlText w:val="•"/>
      <w:lvlJc w:val="left"/>
      <w:pPr>
        <w:ind w:left="6400" w:hanging="541"/>
      </w:pPr>
      <w:rPr>
        <w:rFonts w:hint="default"/>
        <w:lang w:val="en-US" w:eastAsia="en-US" w:bidi="ar-SA"/>
      </w:rPr>
    </w:lvl>
    <w:lvl w:ilvl="7">
      <w:numFmt w:val="bullet"/>
      <w:lvlText w:val="•"/>
      <w:lvlJc w:val="left"/>
      <w:pPr>
        <w:ind w:left="7320" w:hanging="541"/>
      </w:pPr>
      <w:rPr>
        <w:rFonts w:hint="default"/>
        <w:lang w:val="en-US" w:eastAsia="en-US" w:bidi="ar-SA"/>
      </w:rPr>
    </w:lvl>
    <w:lvl w:ilvl="8">
      <w:numFmt w:val="bullet"/>
      <w:lvlText w:val="•"/>
      <w:lvlJc w:val="left"/>
      <w:pPr>
        <w:ind w:left="8240" w:hanging="541"/>
      </w:pPr>
      <w:rPr>
        <w:rFonts w:hint="default"/>
        <w:lang w:val="en-US" w:eastAsia="en-US" w:bidi="ar-SA"/>
      </w:rPr>
    </w:lvl>
  </w:abstractNum>
  <w:abstractNum w:abstractNumId="4" w15:restartNumberingAfterBreak="0">
    <w:nsid w:val="60F56E0D"/>
    <w:multiLevelType w:val="hybridMultilevel"/>
    <w:tmpl w:val="B180E7DA"/>
    <w:lvl w:ilvl="0" w:tplc="27C0529A">
      <w:start w:val="1"/>
      <w:numFmt w:val="decimal"/>
      <w:lvlText w:val="%1."/>
      <w:lvlJc w:val="left"/>
      <w:pPr>
        <w:ind w:left="1800" w:hanging="577"/>
      </w:pPr>
      <w:rPr>
        <w:rFonts w:ascii="Times New Roman" w:eastAsia="Times New Roman" w:hAnsi="Times New Roman" w:cs="Times New Roman" w:hint="default"/>
        <w:b w:val="0"/>
        <w:bCs w:val="0"/>
        <w:i w:val="0"/>
        <w:iCs w:val="0"/>
        <w:spacing w:val="0"/>
        <w:w w:val="100"/>
        <w:sz w:val="22"/>
        <w:szCs w:val="22"/>
        <w:lang w:val="en-US" w:eastAsia="en-US" w:bidi="ar-SA"/>
      </w:rPr>
    </w:lvl>
    <w:lvl w:ilvl="1" w:tplc="51FEF812">
      <w:numFmt w:val="bullet"/>
      <w:lvlText w:val="•"/>
      <w:lvlJc w:val="left"/>
      <w:pPr>
        <w:ind w:left="2628" w:hanging="577"/>
      </w:pPr>
      <w:rPr>
        <w:rFonts w:hint="default"/>
        <w:lang w:val="en-US" w:eastAsia="en-US" w:bidi="ar-SA"/>
      </w:rPr>
    </w:lvl>
    <w:lvl w:ilvl="2" w:tplc="75ACE190">
      <w:numFmt w:val="bullet"/>
      <w:lvlText w:val="•"/>
      <w:lvlJc w:val="left"/>
      <w:pPr>
        <w:ind w:left="3456" w:hanging="577"/>
      </w:pPr>
      <w:rPr>
        <w:rFonts w:hint="default"/>
        <w:lang w:val="en-US" w:eastAsia="en-US" w:bidi="ar-SA"/>
      </w:rPr>
    </w:lvl>
    <w:lvl w:ilvl="3" w:tplc="0096EFE0">
      <w:numFmt w:val="bullet"/>
      <w:lvlText w:val="•"/>
      <w:lvlJc w:val="left"/>
      <w:pPr>
        <w:ind w:left="4284" w:hanging="577"/>
      </w:pPr>
      <w:rPr>
        <w:rFonts w:hint="default"/>
        <w:lang w:val="en-US" w:eastAsia="en-US" w:bidi="ar-SA"/>
      </w:rPr>
    </w:lvl>
    <w:lvl w:ilvl="4" w:tplc="F0F8E4F6">
      <w:numFmt w:val="bullet"/>
      <w:lvlText w:val="•"/>
      <w:lvlJc w:val="left"/>
      <w:pPr>
        <w:ind w:left="5112" w:hanging="577"/>
      </w:pPr>
      <w:rPr>
        <w:rFonts w:hint="default"/>
        <w:lang w:val="en-US" w:eastAsia="en-US" w:bidi="ar-SA"/>
      </w:rPr>
    </w:lvl>
    <w:lvl w:ilvl="5" w:tplc="78B07E5E">
      <w:numFmt w:val="bullet"/>
      <w:lvlText w:val="•"/>
      <w:lvlJc w:val="left"/>
      <w:pPr>
        <w:ind w:left="5940" w:hanging="577"/>
      </w:pPr>
      <w:rPr>
        <w:rFonts w:hint="default"/>
        <w:lang w:val="en-US" w:eastAsia="en-US" w:bidi="ar-SA"/>
      </w:rPr>
    </w:lvl>
    <w:lvl w:ilvl="6" w:tplc="728A7594">
      <w:numFmt w:val="bullet"/>
      <w:lvlText w:val="•"/>
      <w:lvlJc w:val="left"/>
      <w:pPr>
        <w:ind w:left="6768" w:hanging="577"/>
      </w:pPr>
      <w:rPr>
        <w:rFonts w:hint="default"/>
        <w:lang w:val="en-US" w:eastAsia="en-US" w:bidi="ar-SA"/>
      </w:rPr>
    </w:lvl>
    <w:lvl w:ilvl="7" w:tplc="41BAF898">
      <w:numFmt w:val="bullet"/>
      <w:lvlText w:val="•"/>
      <w:lvlJc w:val="left"/>
      <w:pPr>
        <w:ind w:left="7596" w:hanging="577"/>
      </w:pPr>
      <w:rPr>
        <w:rFonts w:hint="default"/>
        <w:lang w:val="en-US" w:eastAsia="en-US" w:bidi="ar-SA"/>
      </w:rPr>
    </w:lvl>
    <w:lvl w:ilvl="8" w:tplc="60DAE814">
      <w:numFmt w:val="bullet"/>
      <w:lvlText w:val="•"/>
      <w:lvlJc w:val="left"/>
      <w:pPr>
        <w:ind w:left="8424" w:hanging="577"/>
      </w:pPr>
      <w:rPr>
        <w:rFonts w:hint="default"/>
        <w:lang w:val="en-US" w:eastAsia="en-US" w:bidi="ar-SA"/>
      </w:rPr>
    </w:lvl>
  </w:abstractNum>
  <w:abstractNum w:abstractNumId="5" w15:restartNumberingAfterBreak="0">
    <w:nsid w:val="7AD35559"/>
    <w:multiLevelType w:val="hybridMultilevel"/>
    <w:tmpl w:val="E948F288"/>
    <w:lvl w:ilvl="0" w:tplc="12EE75DE">
      <w:start w:val="1"/>
      <w:numFmt w:val="lowerLetter"/>
      <w:lvlText w:val="%1."/>
      <w:lvlJc w:val="left"/>
      <w:pPr>
        <w:ind w:left="2340"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1" w:tplc="566CF47C">
      <w:numFmt w:val="bullet"/>
      <w:lvlText w:val="•"/>
      <w:lvlJc w:val="left"/>
      <w:pPr>
        <w:ind w:left="3114" w:hanging="541"/>
      </w:pPr>
      <w:rPr>
        <w:rFonts w:hint="default"/>
        <w:lang w:val="en-US" w:eastAsia="en-US" w:bidi="ar-SA"/>
      </w:rPr>
    </w:lvl>
    <w:lvl w:ilvl="2" w:tplc="E3086D5C">
      <w:numFmt w:val="bullet"/>
      <w:lvlText w:val="•"/>
      <w:lvlJc w:val="left"/>
      <w:pPr>
        <w:ind w:left="3888" w:hanging="541"/>
      </w:pPr>
      <w:rPr>
        <w:rFonts w:hint="default"/>
        <w:lang w:val="en-US" w:eastAsia="en-US" w:bidi="ar-SA"/>
      </w:rPr>
    </w:lvl>
    <w:lvl w:ilvl="3" w:tplc="EE667B40">
      <w:numFmt w:val="bullet"/>
      <w:lvlText w:val="•"/>
      <w:lvlJc w:val="left"/>
      <w:pPr>
        <w:ind w:left="4662" w:hanging="541"/>
      </w:pPr>
      <w:rPr>
        <w:rFonts w:hint="default"/>
        <w:lang w:val="en-US" w:eastAsia="en-US" w:bidi="ar-SA"/>
      </w:rPr>
    </w:lvl>
    <w:lvl w:ilvl="4" w:tplc="EC065DF8">
      <w:numFmt w:val="bullet"/>
      <w:lvlText w:val="•"/>
      <w:lvlJc w:val="left"/>
      <w:pPr>
        <w:ind w:left="5436" w:hanging="541"/>
      </w:pPr>
      <w:rPr>
        <w:rFonts w:hint="default"/>
        <w:lang w:val="en-US" w:eastAsia="en-US" w:bidi="ar-SA"/>
      </w:rPr>
    </w:lvl>
    <w:lvl w:ilvl="5" w:tplc="61128580">
      <w:numFmt w:val="bullet"/>
      <w:lvlText w:val="•"/>
      <w:lvlJc w:val="left"/>
      <w:pPr>
        <w:ind w:left="6210" w:hanging="541"/>
      </w:pPr>
      <w:rPr>
        <w:rFonts w:hint="default"/>
        <w:lang w:val="en-US" w:eastAsia="en-US" w:bidi="ar-SA"/>
      </w:rPr>
    </w:lvl>
    <w:lvl w:ilvl="6" w:tplc="0CE6218E">
      <w:numFmt w:val="bullet"/>
      <w:lvlText w:val="•"/>
      <w:lvlJc w:val="left"/>
      <w:pPr>
        <w:ind w:left="6984" w:hanging="541"/>
      </w:pPr>
      <w:rPr>
        <w:rFonts w:hint="default"/>
        <w:lang w:val="en-US" w:eastAsia="en-US" w:bidi="ar-SA"/>
      </w:rPr>
    </w:lvl>
    <w:lvl w:ilvl="7" w:tplc="A52635F6">
      <w:numFmt w:val="bullet"/>
      <w:lvlText w:val="•"/>
      <w:lvlJc w:val="left"/>
      <w:pPr>
        <w:ind w:left="7758" w:hanging="541"/>
      </w:pPr>
      <w:rPr>
        <w:rFonts w:hint="default"/>
        <w:lang w:val="en-US" w:eastAsia="en-US" w:bidi="ar-SA"/>
      </w:rPr>
    </w:lvl>
    <w:lvl w:ilvl="8" w:tplc="667E72C0">
      <w:numFmt w:val="bullet"/>
      <w:lvlText w:val="•"/>
      <w:lvlJc w:val="left"/>
      <w:pPr>
        <w:ind w:left="8532" w:hanging="541"/>
      </w:pPr>
      <w:rPr>
        <w:rFonts w:hint="default"/>
        <w:lang w:val="en-US" w:eastAsia="en-US" w:bidi="ar-SA"/>
      </w:rPr>
    </w:lvl>
  </w:abstractNum>
  <w:abstractNum w:abstractNumId="6" w15:restartNumberingAfterBreak="0">
    <w:nsid w:val="7D450238"/>
    <w:multiLevelType w:val="hybridMultilevel"/>
    <w:tmpl w:val="7A7C8E72"/>
    <w:lvl w:ilvl="0" w:tplc="17E4E004">
      <w:start w:val="1"/>
      <w:numFmt w:val="lowerLetter"/>
      <w:lvlText w:val="%1."/>
      <w:lvlJc w:val="left"/>
      <w:pPr>
        <w:ind w:left="2339" w:hanging="541"/>
      </w:pPr>
      <w:rPr>
        <w:rFonts w:ascii="Times New Roman" w:eastAsia="Times New Roman" w:hAnsi="Times New Roman" w:cs="Times New Roman" w:hint="default"/>
        <w:b w:val="0"/>
        <w:bCs w:val="0"/>
        <w:i w:val="0"/>
        <w:iCs w:val="0"/>
        <w:spacing w:val="0"/>
        <w:w w:val="100"/>
        <w:sz w:val="22"/>
        <w:szCs w:val="22"/>
        <w:lang w:val="en-US" w:eastAsia="en-US" w:bidi="ar-SA"/>
      </w:rPr>
    </w:lvl>
    <w:lvl w:ilvl="1" w:tplc="7C2AC834">
      <w:numFmt w:val="bullet"/>
      <w:lvlText w:val="•"/>
      <w:lvlJc w:val="left"/>
      <w:pPr>
        <w:ind w:left="3114" w:hanging="541"/>
      </w:pPr>
      <w:rPr>
        <w:rFonts w:hint="default"/>
        <w:lang w:val="en-US" w:eastAsia="en-US" w:bidi="ar-SA"/>
      </w:rPr>
    </w:lvl>
    <w:lvl w:ilvl="2" w:tplc="F9D8841A">
      <w:numFmt w:val="bullet"/>
      <w:lvlText w:val="•"/>
      <w:lvlJc w:val="left"/>
      <w:pPr>
        <w:ind w:left="3888" w:hanging="541"/>
      </w:pPr>
      <w:rPr>
        <w:rFonts w:hint="default"/>
        <w:lang w:val="en-US" w:eastAsia="en-US" w:bidi="ar-SA"/>
      </w:rPr>
    </w:lvl>
    <w:lvl w:ilvl="3" w:tplc="6838A440">
      <w:numFmt w:val="bullet"/>
      <w:lvlText w:val="•"/>
      <w:lvlJc w:val="left"/>
      <w:pPr>
        <w:ind w:left="4662" w:hanging="541"/>
      </w:pPr>
      <w:rPr>
        <w:rFonts w:hint="default"/>
        <w:lang w:val="en-US" w:eastAsia="en-US" w:bidi="ar-SA"/>
      </w:rPr>
    </w:lvl>
    <w:lvl w:ilvl="4" w:tplc="C7D002EC">
      <w:numFmt w:val="bullet"/>
      <w:lvlText w:val="•"/>
      <w:lvlJc w:val="left"/>
      <w:pPr>
        <w:ind w:left="5436" w:hanging="541"/>
      </w:pPr>
      <w:rPr>
        <w:rFonts w:hint="default"/>
        <w:lang w:val="en-US" w:eastAsia="en-US" w:bidi="ar-SA"/>
      </w:rPr>
    </w:lvl>
    <w:lvl w:ilvl="5" w:tplc="608A18D6">
      <w:numFmt w:val="bullet"/>
      <w:lvlText w:val="•"/>
      <w:lvlJc w:val="left"/>
      <w:pPr>
        <w:ind w:left="6210" w:hanging="541"/>
      </w:pPr>
      <w:rPr>
        <w:rFonts w:hint="default"/>
        <w:lang w:val="en-US" w:eastAsia="en-US" w:bidi="ar-SA"/>
      </w:rPr>
    </w:lvl>
    <w:lvl w:ilvl="6" w:tplc="2098C31E">
      <w:numFmt w:val="bullet"/>
      <w:lvlText w:val="•"/>
      <w:lvlJc w:val="left"/>
      <w:pPr>
        <w:ind w:left="6984" w:hanging="541"/>
      </w:pPr>
      <w:rPr>
        <w:rFonts w:hint="default"/>
        <w:lang w:val="en-US" w:eastAsia="en-US" w:bidi="ar-SA"/>
      </w:rPr>
    </w:lvl>
    <w:lvl w:ilvl="7" w:tplc="E842CA60">
      <w:numFmt w:val="bullet"/>
      <w:lvlText w:val="•"/>
      <w:lvlJc w:val="left"/>
      <w:pPr>
        <w:ind w:left="7758" w:hanging="541"/>
      </w:pPr>
      <w:rPr>
        <w:rFonts w:hint="default"/>
        <w:lang w:val="en-US" w:eastAsia="en-US" w:bidi="ar-SA"/>
      </w:rPr>
    </w:lvl>
    <w:lvl w:ilvl="8" w:tplc="4B928708">
      <w:numFmt w:val="bullet"/>
      <w:lvlText w:val="•"/>
      <w:lvlJc w:val="left"/>
      <w:pPr>
        <w:ind w:left="8532" w:hanging="541"/>
      </w:pPr>
      <w:rPr>
        <w:rFonts w:hint="default"/>
        <w:lang w:val="en-US" w:eastAsia="en-US" w:bidi="ar-SA"/>
      </w:rPr>
    </w:lvl>
  </w:abstractNum>
  <w:num w:numId="1" w16cid:durableId="254479065">
    <w:abstractNumId w:val="3"/>
  </w:num>
  <w:num w:numId="2" w16cid:durableId="1116021923">
    <w:abstractNumId w:val="6"/>
  </w:num>
  <w:num w:numId="3" w16cid:durableId="1150096866">
    <w:abstractNumId w:val="5"/>
  </w:num>
  <w:num w:numId="4" w16cid:durableId="1100831733">
    <w:abstractNumId w:val="0"/>
  </w:num>
  <w:num w:numId="5" w16cid:durableId="1628773171">
    <w:abstractNumId w:val="2"/>
  </w:num>
  <w:num w:numId="6" w16cid:durableId="2130126118">
    <w:abstractNumId w:val="4"/>
  </w:num>
  <w:num w:numId="7" w16cid:durableId="146777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ED"/>
    <w:rsid w:val="000C3F5D"/>
    <w:rsid w:val="000E3BC2"/>
    <w:rsid w:val="000E6C2D"/>
    <w:rsid w:val="00146A86"/>
    <w:rsid w:val="0019381A"/>
    <w:rsid w:val="001D4F7E"/>
    <w:rsid w:val="00392A31"/>
    <w:rsid w:val="0040425D"/>
    <w:rsid w:val="005C73DD"/>
    <w:rsid w:val="00637AED"/>
    <w:rsid w:val="006C4969"/>
    <w:rsid w:val="006E4019"/>
    <w:rsid w:val="00721D8A"/>
    <w:rsid w:val="007F5192"/>
    <w:rsid w:val="00850851"/>
    <w:rsid w:val="008B4C40"/>
    <w:rsid w:val="008F6E56"/>
    <w:rsid w:val="0092504A"/>
    <w:rsid w:val="00935F12"/>
    <w:rsid w:val="009B211C"/>
    <w:rsid w:val="00AE16F6"/>
    <w:rsid w:val="00B62975"/>
    <w:rsid w:val="00C54CDF"/>
    <w:rsid w:val="00CE5DE5"/>
    <w:rsid w:val="00D4048A"/>
    <w:rsid w:val="00D95D86"/>
    <w:rsid w:val="00E12BC5"/>
    <w:rsid w:val="00E36EDE"/>
    <w:rsid w:val="00E73891"/>
    <w:rsid w:val="00E83B0B"/>
    <w:rsid w:val="00EF36A1"/>
    <w:rsid w:val="00EF582D"/>
    <w:rsid w:val="00F00F1B"/>
    <w:rsid w:val="00F76A1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A267A"/>
  <w15:docId w15:val="{11F11961-D186-4ED8-9387-F0BA95AB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9" w:hanging="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40"/>
    </w:pPr>
  </w:style>
  <w:style w:type="paragraph" w:styleId="ListParagraph">
    <w:name w:val="List Paragraph"/>
    <w:basedOn w:val="Normal"/>
    <w:uiPriority w:val="1"/>
    <w:qFormat/>
    <w:pPr>
      <w:ind w:left="12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211C"/>
    <w:pPr>
      <w:tabs>
        <w:tab w:val="center" w:pos="4680"/>
        <w:tab w:val="right" w:pos="9360"/>
      </w:tabs>
    </w:pPr>
  </w:style>
  <w:style w:type="character" w:customStyle="1" w:styleId="HeaderChar">
    <w:name w:val="Header Char"/>
    <w:basedOn w:val="DefaultParagraphFont"/>
    <w:link w:val="Header"/>
    <w:uiPriority w:val="99"/>
    <w:rsid w:val="009B211C"/>
    <w:rPr>
      <w:rFonts w:ascii="Times New Roman" w:eastAsia="Times New Roman" w:hAnsi="Times New Roman" w:cs="Times New Roman"/>
    </w:rPr>
  </w:style>
  <w:style w:type="paragraph" w:styleId="Footer">
    <w:name w:val="footer"/>
    <w:basedOn w:val="Normal"/>
    <w:link w:val="FooterChar"/>
    <w:uiPriority w:val="99"/>
    <w:unhideWhenUsed/>
    <w:rsid w:val="009B211C"/>
    <w:pPr>
      <w:tabs>
        <w:tab w:val="center" w:pos="4680"/>
        <w:tab w:val="right" w:pos="9360"/>
      </w:tabs>
    </w:pPr>
  </w:style>
  <w:style w:type="character" w:customStyle="1" w:styleId="FooterChar">
    <w:name w:val="Footer Char"/>
    <w:basedOn w:val="DefaultParagraphFont"/>
    <w:link w:val="Footer"/>
    <w:uiPriority w:val="99"/>
    <w:rsid w:val="009B21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2314</Words>
  <Characters>12682</Characters>
  <Application>Microsoft Office Word</Application>
  <DocSecurity>0</DocSecurity>
  <Lines>409</Lines>
  <Paragraphs>157</Paragraphs>
  <ScaleCrop>false</ScaleCrop>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Bourque | Maxxit Group</dc:creator>
  <cp:lastModifiedBy>Harshvir Kalkat</cp:lastModifiedBy>
  <cp:revision>2</cp:revision>
  <dcterms:created xsi:type="dcterms:W3CDTF">2025-07-23T19:58:00Z</dcterms:created>
  <dcterms:modified xsi:type="dcterms:W3CDTF">2025-07-23T19:58:00Z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Acrobat PDFMaker 24 for Word</vt:lpwstr>
  </property>
  <property fmtid="{D5CDD505-2E9C-101B-9397-08002B2CF9AE}" pid="4" name="LastSaved">
    <vt:filetime>2025-05-09T00:00:00Z</vt:filetime>
  </property>
  <property fmtid="{D5CDD505-2E9C-101B-9397-08002B2CF9AE}" pid="5" name="Producer">
    <vt:lpwstr>Adobe PDF Library 24.4.19</vt:lpwstr>
  </property>
  <property fmtid="{D5CDD505-2E9C-101B-9397-08002B2CF9AE}" pid="6" name="SourceModified">
    <vt:lpwstr/>
  </property>
  <property fmtid="{D5CDD505-2E9C-101B-9397-08002B2CF9AE}" pid="7" name="_AdHocReviewCycleID">
    <vt:i4>-816002505</vt:i4>
  </property>
  <property fmtid="{D5CDD505-2E9C-101B-9397-08002B2CF9AE}" pid="8" name="_NewReviewCycle">
    <vt:lpwstr/>
  </property>
  <property fmtid="{D5CDD505-2E9C-101B-9397-08002B2CF9AE}" pid="9" name="_EmailSubject">
    <vt:lpwstr>Dimensional Panels launch materials</vt:lpwstr>
  </property>
  <property fmtid="{D5CDD505-2E9C-101B-9397-08002B2CF9AE}" pid="10" name="_AuthorEmail">
    <vt:lpwstr>svetlana.malykh@maxxitgroup.com</vt:lpwstr>
  </property>
  <property fmtid="{D5CDD505-2E9C-101B-9397-08002B2CF9AE}" pid="11" name="_AuthorEmailDisplayName">
    <vt:lpwstr>Svetlana Malykh</vt:lpwstr>
  </property>
  <property fmtid="{D5CDD505-2E9C-101B-9397-08002B2CF9AE}" pid="12" name="_ReviewingToolsShownOnce">
    <vt:lpwstr/>
  </property>
</Properties>
</file>